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7E3" w:rsidRDefault="00447DC7" w:rsidP="00447DC7">
      <w:pPr>
        <w:jc w:val="center"/>
        <w:rPr>
          <w:b/>
          <w:sz w:val="28"/>
        </w:rPr>
      </w:pPr>
      <w:r w:rsidRPr="00447DC7">
        <w:rPr>
          <w:b/>
          <w:sz w:val="28"/>
        </w:rPr>
        <w:t>History Cycle A Skills</w:t>
      </w:r>
    </w:p>
    <w:tbl>
      <w:tblPr>
        <w:tblStyle w:val="TableGrid"/>
        <w:tblW w:w="13948" w:type="dxa"/>
        <w:tblLook w:val="04A0" w:firstRow="1" w:lastRow="0" w:firstColumn="1" w:lastColumn="0" w:noHBand="0" w:noVBand="1"/>
      </w:tblPr>
      <w:tblGrid>
        <w:gridCol w:w="1750"/>
        <w:gridCol w:w="4792"/>
        <w:gridCol w:w="4793"/>
        <w:gridCol w:w="2613"/>
      </w:tblGrid>
      <w:tr w:rsidR="00174083" w:rsidRPr="00174083" w:rsidTr="00174083">
        <w:tc>
          <w:tcPr>
            <w:tcW w:w="1750" w:type="dxa"/>
            <w:shd w:val="clear" w:color="auto" w:fill="B4C6E7" w:themeFill="accent1" w:themeFillTint="66"/>
          </w:tcPr>
          <w:p w:rsidR="00174083" w:rsidRPr="00174083" w:rsidRDefault="00174083" w:rsidP="00447DC7">
            <w:pPr>
              <w:jc w:val="center"/>
              <w:rPr>
                <w:rFonts w:cstheme="minorHAnsi"/>
                <w:b/>
                <w:sz w:val="28"/>
              </w:rPr>
            </w:pPr>
            <w:r w:rsidRPr="00174083">
              <w:rPr>
                <w:rFonts w:cstheme="minorHAnsi"/>
                <w:b/>
                <w:sz w:val="28"/>
              </w:rPr>
              <w:t>Skill Category</w:t>
            </w:r>
          </w:p>
        </w:tc>
        <w:tc>
          <w:tcPr>
            <w:tcW w:w="4792" w:type="dxa"/>
            <w:shd w:val="clear" w:color="auto" w:fill="B4C6E7" w:themeFill="accent1" w:themeFillTint="66"/>
          </w:tcPr>
          <w:p w:rsidR="00174083" w:rsidRPr="00174083" w:rsidRDefault="00174083" w:rsidP="00447DC7">
            <w:pPr>
              <w:jc w:val="center"/>
              <w:rPr>
                <w:rFonts w:cstheme="minorHAnsi"/>
                <w:b/>
                <w:sz w:val="28"/>
              </w:rPr>
            </w:pPr>
            <w:r w:rsidRPr="00174083">
              <w:rPr>
                <w:rFonts w:cstheme="minorHAnsi"/>
                <w:b/>
                <w:sz w:val="28"/>
              </w:rPr>
              <w:t>Year 3 and 4 Skills</w:t>
            </w:r>
          </w:p>
        </w:tc>
        <w:tc>
          <w:tcPr>
            <w:tcW w:w="4793" w:type="dxa"/>
            <w:shd w:val="clear" w:color="auto" w:fill="B4C6E7" w:themeFill="accent1" w:themeFillTint="66"/>
          </w:tcPr>
          <w:p w:rsidR="00174083" w:rsidRPr="00174083" w:rsidRDefault="00174083" w:rsidP="00447DC7">
            <w:pPr>
              <w:jc w:val="center"/>
              <w:rPr>
                <w:rFonts w:cstheme="minorHAnsi"/>
                <w:b/>
                <w:sz w:val="28"/>
              </w:rPr>
            </w:pPr>
            <w:r w:rsidRPr="00174083">
              <w:rPr>
                <w:rFonts w:cstheme="minorHAnsi"/>
                <w:b/>
                <w:sz w:val="28"/>
              </w:rPr>
              <w:t>Year 5 and 6 Skills</w:t>
            </w:r>
          </w:p>
        </w:tc>
        <w:tc>
          <w:tcPr>
            <w:tcW w:w="2613" w:type="dxa"/>
            <w:shd w:val="clear" w:color="auto" w:fill="B4C6E7" w:themeFill="accent1" w:themeFillTint="66"/>
          </w:tcPr>
          <w:p w:rsidR="00174083" w:rsidRPr="00174083" w:rsidRDefault="00174083" w:rsidP="00447DC7">
            <w:pPr>
              <w:jc w:val="center"/>
              <w:rPr>
                <w:rFonts w:cstheme="minorHAnsi"/>
                <w:b/>
                <w:sz w:val="28"/>
              </w:rPr>
            </w:pPr>
            <w:r w:rsidRPr="00174083">
              <w:rPr>
                <w:rFonts w:cstheme="minorHAnsi"/>
                <w:b/>
                <w:sz w:val="28"/>
              </w:rPr>
              <w:t>National curriculum link</w:t>
            </w:r>
          </w:p>
        </w:tc>
      </w:tr>
      <w:tr w:rsidR="00174083" w:rsidRPr="00174083" w:rsidTr="00174083">
        <w:tc>
          <w:tcPr>
            <w:tcW w:w="1750" w:type="dxa"/>
            <w:vMerge w:val="restart"/>
            <w:shd w:val="clear" w:color="auto" w:fill="B4C6E7" w:themeFill="accent1" w:themeFillTint="66"/>
          </w:tcPr>
          <w:p w:rsidR="00174083" w:rsidRPr="00174083" w:rsidRDefault="00174083" w:rsidP="00447DC7">
            <w:pPr>
              <w:jc w:val="center"/>
              <w:rPr>
                <w:rFonts w:cstheme="minorHAnsi"/>
                <w:b/>
                <w:sz w:val="28"/>
              </w:rPr>
            </w:pPr>
            <w:r w:rsidRPr="00174083">
              <w:rPr>
                <w:rFonts w:eastAsia="Times New Roman" w:cstheme="minorHAnsi"/>
                <w:b/>
                <w:bCs/>
                <w:sz w:val="24"/>
                <w:szCs w:val="24"/>
                <w:lang w:eastAsia="en-GB"/>
              </w:rPr>
              <w:t>Historical Enquiry</w:t>
            </w:r>
          </w:p>
        </w:tc>
        <w:tc>
          <w:tcPr>
            <w:tcW w:w="4792" w:type="dxa"/>
          </w:tcPr>
          <w:p w:rsidR="00174083" w:rsidRPr="00174083" w:rsidRDefault="00174083" w:rsidP="00447DC7">
            <w:pPr>
              <w:jc w:val="center"/>
              <w:rPr>
                <w:rFonts w:cstheme="minorHAnsi"/>
                <w:b/>
                <w:sz w:val="28"/>
              </w:rPr>
            </w:pPr>
            <w:r w:rsidRPr="00174083">
              <w:rPr>
                <w:rFonts w:eastAsia="Times New Roman" w:cstheme="minorHAnsi"/>
                <w:sz w:val="24"/>
                <w:szCs w:val="24"/>
                <w:lang w:eastAsia="en-GB"/>
              </w:rPr>
              <w:t>Generate multiple questions to explore historical topics and choose those to investigate further.</w:t>
            </w:r>
          </w:p>
        </w:tc>
        <w:tc>
          <w:tcPr>
            <w:tcW w:w="4793" w:type="dxa"/>
          </w:tcPr>
          <w:p w:rsidR="00174083" w:rsidRPr="00174083" w:rsidRDefault="00174083" w:rsidP="00447DC7">
            <w:pPr>
              <w:jc w:val="center"/>
              <w:rPr>
                <w:rFonts w:cstheme="minorHAnsi"/>
                <w:b/>
                <w:sz w:val="28"/>
              </w:rPr>
            </w:pPr>
            <w:r w:rsidRPr="00174083">
              <w:rPr>
                <w:rFonts w:eastAsia="Times New Roman" w:cstheme="minorHAnsi"/>
                <w:sz w:val="24"/>
                <w:szCs w:val="24"/>
                <w:lang w:eastAsia="en-GB"/>
              </w:rPr>
              <w:t>Generate deeper, more analytical questions and identify broader themes for investigation (e.g., societal impact).</w:t>
            </w:r>
          </w:p>
        </w:tc>
        <w:tc>
          <w:tcPr>
            <w:tcW w:w="2613" w:type="dxa"/>
            <w:shd w:val="clear" w:color="auto" w:fill="D9E2F3" w:themeFill="accent1" w:themeFillTint="33"/>
          </w:tcPr>
          <w:p w:rsidR="00174083" w:rsidRPr="00174083" w:rsidRDefault="00174083" w:rsidP="00447DC7">
            <w:pPr>
              <w:jc w:val="center"/>
              <w:rPr>
                <w:rFonts w:cstheme="minorHAnsi"/>
                <w:b/>
                <w:sz w:val="28"/>
              </w:rPr>
            </w:pPr>
            <w:r w:rsidRPr="00174083">
              <w:rPr>
                <w:rFonts w:eastAsia="Times New Roman" w:cstheme="minorHAnsi"/>
                <w:sz w:val="24"/>
                <w:szCs w:val="24"/>
                <w:lang w:eastAsia="en-GB"/>
              </w:rPr>
              <w:t>Ask perceptive questions and think critically about evidence</w:t>
            </w:r>
          </w:p>
        </w:tc>
      </w:tr>
      <w:tr w:rsidR="00174083" w:rsidRPr="00174083" w:rsidTr="00174083">
        <w:tc>
          <w:tcPr>
            <w:tcW w:w="1750" w:type="dxa"/>
            <w:vMerge/>
            <w:shd w:val="clear" w:color="auto" w:fill="B4C6E7" w:themeFill="accent1" w:themeFillTint="66"/>
          </w:tcPr>
          <w:p w:rsidR="00174083" w:rsidRPr="00174083" w:rsidRDefault="00174083" w:rsidP="00174083">
            <w:pPr>
              <w:jc w:val="center"/>
              <w:rPr>
                <w:rFonts w:cstheme="minorHAnsi"/>
                <w:b/>
                <w:sz w:val="28"/>
              </w:rPr>
            </w:pPr>
          </w:p>
        </w:tc>
        <w:tc>
          <w:tcPr>
            <w:tcW w:w="4792" w:type="dxa"/>
          </w:tcPr>
          <w:p w:rsidR="00174083" w:rsidRPr="00174083" w:rsidRDefault="00174083" w:rsidP="00174083">
            <w:pPr>
              <w:jc w:val="center"/>
              <w:rPr>
                <w:rFonts w:cstheme="minorHAnsi"/>
                <w:b/>
                <w:sz w:val="28"/>
              </w:rPr>
            </w:pPr>
            <w:r w:rsidRPr="00174083">
              <w:rPr>
                <w:rFonts w:eastAsia="Times New Roman" w:cstheme="minorHAnsi"/>
                <w:sz w:val="24"/>
                <w:szCs w:val="24"/>
                <w:lang w:eastAsia="en-GB"/>
              </w:rPr>
              <w:t>- Use artefacts, pictures, and simple texts to infer information about the past (e.g., Mayan writing).</w:t>
            </w:r>
          </w:p>
        </w:tc>
        <w:tc>
          <w:tcPr>
            <w:tcW w:w="4793" w:type="dxa"/>
            <w:vAlign w:val="center"/>
          </w:tcPr>
          <w:p w:rsidR="00174083" w:rsidRPr="00174083" w:rsidRDefault="00174083" w:rsidP="00174083">
            <w:pPr>
              <w:rPr>
                <w:rFonts w:eastAsia="Times New Roman" w:cstheme="minorHAnsi"/>
                <w:sz w:val="24"/>
                <w:szCs w:val="24"/>
                <w:lang w:eastAsia="en-GB"/>
              </w:rPr>
            </w:pPr>
            <w:r w:rsidRPr="00174083">
              <w:rPr>
                <w:rFonts w:eastAsia="Times New Roman" w:cstheme="minorHAnsi"/>
                <w:sz w:val="24"/>
                <w:szCs w:val="24"/>
                <w:lang w:eastAsia="en-GB"/>
              </w:rPr>
              <w:t xml:space="preserve">- </w:t>
            </w:r>
            <w:proofErr w:type="spellStart"/>
            <w:r w:rsidRPr="00174083">
              <w:rPr>
                <w:rFonts w:eastAsia="Times New Roman" w:cstheme="minorHAnsi"/>
                <w:sz w:val="24"/>
                <w:szCs w:val="24"/>
                <w:lang w:eastAsia="en-GB"/>
              </w:rPr>
              <w:t>Analyze</w:t>
            </w:r>
            <w:proofErr w:type="spellEnd"/>
            <w:r w:rsidRPr="00174083">
              <w:rPr>
                <w:rFonts w:eastAsia="Times New Roman" w:cstheme="minorHAnsi"/>
                <w:sz w:val="24"/>
                <w:szCs w:val="24"/>
                <w:lang w:eastAsia="en-GB"/>
              </w:rPr>
              <w:t xml:space="preserve"> and interpret increasingly complex sources (e.g., Anglo-Saxon Chronicle, oral testimonies).</w:t>
            </w:r>
          </w:p>
        </w:tc>
        <w:tc>
          <w:tcPr>
            <w:tcW w:w="2613" w:type="dxa"/>
            <w:shd w:val="clear" w:color="auto" w:fill="D9E2F3" w:themeFill="accent1" w:themeFillTint="33"/>
            <w:vAlign w:val="center"/>
          </w:tcPr>
          <w:p w:rsidR="00174083" w:rsidRPr="00174083" w:rsidRDefault="00174083" w:rsidP="00174083">
            <w:pPr>
              <w:rPr>
                <w:rFonts w:eastAsia="Times New Roman" w:cstheme="minorHAnsi"/>
                <w:sz w:val="24"/>
                <w:szCs w:val="24"/>
                <w:lang w:eastAsia="en-GB"/>
              </w:rPr>
            </w:pPr>
            <w:r w:rsidRPr="00174083">
              <w:rPr>
                <w:rFonts w:eastAsia="Times New Roman" w:cstheme="minorHAnsi"/>
                <w:sz w:val="24"/>
                <w:szCs w:val="24"/>
                <w:lang w:eastAsia="en-GB"/>
              </w:rPr>
              <w:t>Use historical evidence to investigate and draw conclusions</w:t>
            </w:r>
          </w:p>
        </w:tc>
      </w:tr>
      <w:tr w:rsidR="00174083" w:rsidRPr="00174083" w:rsidTr="00174083">
        <w:tc>
          <w:tcPr>
            <w:tcW w:w="1750" w:type="dxa"/>
            <w:vMerge/>
            <w:shd w:val="clear" w:color="auto" w:fill="B4C6E7" w:themeFill="accent1" w:themeFillTint="66"/>
          </w:tcPr>
          <w:p w:rsidR="00174083" w:rsidRPr="00174083" w:rsidRDefault="00174083" w:rsidP="00174083">
            <w:pPr>
              <w:jc w:val="center"/>
              <w:rPr>
                <w:rFonts w:cstheme="minorHAnsi"/>
                <w:b/>
                <w:sz w:val="28"/>
              </w:rPr>
            </w:pPr>
          </w:p>
        </w:tc>
        <w:tc>
          <w:tcPr>
            <w:tcW w:w="4792" w:type="dxa"/>
          </w:tcPr>
          <w:p w:rsidR="00174083" w:rsidRPr="00174083" w:rsidRDefault="00174083" w:rsidP="00174083">
            <w:pPr>
              <w:jc w:val="center"/>
              <w:rPr>
                <w:rFonts w:cstheme="minorHAnsi"/>
                <w:b/>
                <w:sz w:val="28"/>
              </w:rPr>
            </w:pPr>
            <w:r w:rsidRPr="00174083">
              <w:rPr>
                <w:rFonts w:eastAsia="Times New Roman" w:cstheme="minorHAnsi"/>
                <w:sz w:val="24"/>
                <w:szCs w:val="24"/>
                <w:lang w:eastAsia="en-GB"/>
              </w:rPr>
              <w:t>- Consider the importance of preserving historical documents and artefacts.</w:t>
            </w:r>
          </w:p>
        </w:tc>
        <w:tc>
          <w:tcPr>
            <w:tcW w:w="4793" w:type="dxa"/>
          </w:tcPr>
          <w:p w:rsidR="00174083" w:rsidRPr="00174083" w:rsidRDefault="00174083" w:rsidP="00174083">
            <w:pPr>
              <w:jc w:val="center"/>
              <w:rPr>
                <w:rFonts w:cstheme="minorHAnsi"/>
                <w:b/>
                <w:sz w:val="28"/>
              </w:rPr>
            </w:pPr>
            <w:r w:rsidRPr="00174083">
              <w:rPr>
                <w:rFonts w:eastAsia="Times New Roman" w:cstheme="minorHAnsi"/>
                <w:sz w:val="24"/>
                <w:szCs w:val="24"/>
                <w:lang w:eastAsia="en-GB"/>
              </w:rPr>
              <w:t>- Evaluate the significance of key discoveries (e.g., Rosetta Stone, Tutankhamen’s tomb).</w:t>
            </w:r>
          </w:p>
        </w:tc>
        <w:tc>
          <w:tcPr>
            <w:tcW w:w="2613" w:type="dxa"/>
            <w:shd w:val="clear" w:color="auto" w:fill="D9E2F3" w:themeFill="accent1" w:themeFillTint="33"/>
            <w:vAlign w:val="center"/>
          </w:tcPr>
          <w:p w:rsidR="00174083" w:rsidRPr="00174083" w:rsidRDefault="00174083" w:rsidP="00174083">
            <w:pPr>
              <w:rPr>
                <w:rFonts w:eastAsia="Times New Roman" w:cstheme="minorHAnsi"/>
                <w:sz w:val="24"/>
                <w:szCs w:val="24"/>
                <w:lang w:eastAsia="en-GB"/>
              </w:rPr>
            </w:pPr>
            <w:r w:rsidRPr="00174083">
              <w:rPr>
                <w:rFonts w:eastAsia="Times New Roman" w:cstheme="minorHAnsi"/>
                <w:sz w:val="24"/>
                <w:szCs w:val="24"/>
                <w:lang w:eastAsia="en-GB"/>
              </w:rPr>
              <w:t>Understand methods of enquiry and how evidence builds knowledge of the past.</w:t>
            </w:r>
          </w:p>
        </w:tc>
      </w:tr>
      <w:tr w:rsidR="00174083" w:rsidRPr="00174083" w:rsidTr="00174083">
        <w:tc>
          <w:tcPr>
            <w:tcW w:w="1750" w:type="dxa"/>
            <w:vMerge/>
            <w:shd w:val="clear" w:color="auto" w:fill="B4C6E7" w:themeFill="accent1" w:themeFillTint="66"/>
          </w:tcPr>
          <w:p w:rsidR="00174083" w:rsidRPr="00174083" w:rsidRDefault="00174083" w:rsidP="00174083">
            <w:pPr>
              <w:jc w:val="center"/>
              <w:rPr>
                <w:rFonts w:cstheme="minorHAnsi"/>
                <w:b/>
                <w:sz w:val="28"/>
              </w:rPr>
            </w:pPr>
          </w:p>
        </w:tc>
        <w:tc>
          <w:tcPr>
            <w:tcW w:w="4792" w:type="dxa"/>
          </w:tcPr>
          <w:p w:rsidR="00174083" w:rsidRPr="00174083" w:rsidRDefault="00174083" w:rsidP="00174083">
            <w:pPr>
              <w:jc w:val="center"/>
              <w:rPr>
                <w:rFonts w:cstheme="minorHAnsi"/>
                <w:b/>
                <w:sz w:val="28"/>
              </w:rPr>
            </w:pPr>
            <w:r w:rsidRPr="00174083">
              <w:rPr>
                <w:rFonts w:eastAsia="Times New Roman" w:cstheme="minorHAnsi"/>
                <w:sz w:val="24"/>
                <w:szCs w:val="24"/>
                <w:lang w:eastAsia="en-GB"/>
              </w:rPr>
              <w:t>- Make suggestions about unresolved historical questions (e.g., why the Mayan civilization ended).</w:t>
            </w:r>
          </w:p>
        </w:tc>
        <w:tc>
          <w:tcPr>
            <w:tcW w:w="4793" w:type="dxa"/>
          </w:tcPr>
          <w:p w:rsidR="00174083" w:rsidRPr="00174083" w:rsidRDefault="00174083" w:rsidP="00174083">
            <w:pPr>
              <w:jc w:val="center"/>
              <w:rPr>
                <w:rFonts w:cstheme="minorHAnsi"/>
                <w:b/>
                <w:sz w:val="28"/>
              </w:rPr>
            </w:pPr>
            <w:r w:rsidRPr="00174083">
              <w:rPr>
                <w:rFonts w:eastAsia="Times New Roman" w:cstheme="minorHAnsi"/>
                <w:sz w:val="24"/>
                <w:szCs w:val="24"/>
                <w:lang w:eastAsia="en-GB"/>
              </w:rPr>
              <w:t>- Compare and contrast historical interpretations, making inferences using evidence (e.g., WW2 propaganda).</w:t>
            </w:r>
          </w:p>
        </w:tc>
        <w:tc>
          <w:tcPr>
            <w:tcW w:w="2613" w:type="dxa"/>
            <w:shd w:val="clear" w:color="auto" w:fill="D9E2F3" w:themeFill="accent1" w:themeFillTint="33"/>
          </w:tcPr>
          <w:p w:rsidR="00174083" w:rsidRPr="00174083" w:rsidRDefault="00174083" w:rsidP="00174083">
            <w:pPr>
              <w:jc w:val="center"/>
              <w:rPr>
                <w:rFonts w:cstheme="minorHAnsi"/>
                <w:b/>
                <w:sz w:val="28"/>
              </w:rPr>
            </w:pPr>
            <w:r w:rsidRPr="00174083">
              <w:rPr>
                <w:rFonts w:eastAsia="Times New Roman" w:cstheme="minorHAnsi"/>
                <w:sz w:val="24"/>
                <w:szCs w:val="24"/>
                <w:lang w:eastAsia="en-GB"/>
              </w:rPr>
              <w:t>Discern connections, contrasts, and trends across periods and contexts.</w:t>
            </w:r>
          </w:p>
        </w:tc>
      </w:tr>
      <w:tr w:rsidR="00174083" w:rsidRPr="00174083" w:rsidTr="00174083">
        <w:tc>
          <w:tcPr>
            <w:tcW w:w="1750" w:type="dxa"/>
            <w:vMerge w:val="restart"/>
            <w:shd w:val="clear" w:color="auto" w:fill="B4C6E7" w:themeFill="accent1" w:themeFillTint="66"/>
          </w:tcPr>
          <w:p w:rsidR="00174083" w:rsidRPr="00174083" w:rsidRDefault="00174083" w:rsidP="00174083">
            <w:pPr>
              <w:jc w:val="center"/>
              <w:rPr>
                <w:rFonts w:cstheme="minorHAnsi"/>
                <w:b/>
                <w:sz w:val="28"/>
              </w:rPr>
            </w:pPr>
            <w:r w:rsidRPr="00174083">
              <w:rPr>
                <w:rFonts w:eastAsia="Times New Roman" w:cstheme="minorHAnsi"/>
                <w:b/>
                <w:bCs/>
                <w:sz w:val="24"/>
                <w:szCs w:val="24"/>
                <w:lang w:eastAsia="en-GB"/>
              </w:rPr>
              <w:t>Historical Understanding</w:t>
            </w:r>
          </w:p>
        </w:tc>
        <w:tc>
          <w:tcPr>
            <w:tcW w:w="4792" w:type="dxa"/>
          </w:tcPr>
          <w:p w:rsidR="00174083" w:rsidRPr="00174083" w:rsidRDefault="00174083" w:rsidP="00174083">
            <w:pPr>
              <w:jc w:val="center"/>
              <w:rPr>
                <w:rFonts w:eastAsia="Times New Roman" w:cstheme="minorHAnsi"/>
                <w:sz w:val="24"/>
                <w:szCs w:val="24"/>
                <w:lang w:eastAsia="en-GB"/>
              </w:rPr>
            </w:pPr>
            <w:r w:rsidRPr="00174083">
              <w:rPr>
                <w:rFonts w:eastAsia="Times New Roman" w:cstheme="minorHAnsi"/>
                <w:sz w:val="24"/>
                <w:szCs w:val="24"/>
                <w:lang w:eastAsia="en-GB"/>
              </w:rPr>
              <w:t>- Explain societal structures (e.g., roles in Mayan society) and their significance (e.g., blood sacrifices).</w:t>
            </w:r>
          </w:p>
        </w:tc>
        <w:tc>
          <w:tcPr>
            <w:tcW w:w="4793" w:type="dxa"/>
          </w:tcPr>
          <w:p w:rsidR="00174083" w:rsidRPr="00174083" w:rsidRDefault="00174083" w:rsidP="00174083">
            <w:pPr>
              <w:jc w:val="center"/>
              <w:rPr>
                <w:rFonts w:eastAsia="Times New Roman" w:cstheme="minorHAnsi"/>
                <w:sz w:val="24"/>
                <w:szCs w:val="24"/>
                <w:lang w:eastAsia="en-GB"/>
              </w:rPr>
            </w:pPr>
            <w:r w:rsidRPr="00174083">
              <w:rPr>
                <w:rFonts w:eastAsia="Times New Roman" w:cstheme="minorHAnsi"/>
                <w:sz w:val="24"/>
                <w:szCs w:val="24"/>
                <w:lang w:eastAsia="en-GB"/>
              </w:rPr>
              <w:t xml:space="preserve">- </w:t>
            </w:r>
            <w:proofErr w:type="spellStart"/>
            <w:r w:rsidRPr="00174083">
              <w:rPr>
                <w:rFonts w:eastAsia="Times New Roman" w:cstheme="minorHAnsi"/>
                <w:sz w:val="24"/>
                <w:szCs w:val="24"/>
                <w:lang w:eastAsia="en-GB"/>
              </w:rPr>
              <w:t>Analyze</w:t>
            </w:r>
            <w:proofErr w:type="spellEnd"/>
            <w:r w:rsidRPr="00174083">
              <w:rPr>
                <w:rFonts w:eastAsia="Times New Roman" w:cstheme="minorHAnsi"/>
                <w:sz w:val="24"/>
                <w:szCs w:val="24"/>
                <w:lang w:eastAsia="en-GB"/>
              </w:rPr>
              <w:t xml:space="preserve"> and compare the dynamics of different societies (e.g., Anglo-Saxons vs. Vikings).</w:t>
            </w:r>
          </w:p>
        </w:tc>
        <w:tc>
          <w:tcPr>
            <w:tcW w:w="2613" w:type="dxa"/>
            <w:shd w:val="clear" w:color="auto" w:fill="D9E2F3" w:themeFill="accent1" w:themeFillTint="33"/>
            <w:vAlign w:val="center"/>
          </w:tcPr>
          <w:p w:rsidR="00174083" w:rsidRPr="00174083" w:rsidRDefault="00174083" w:rsidP="00174083">
            <w:pPr>
              <w:rPr>
                <w:rFonts w:eastAsia="Times New Roman" w:cstheme="minorHAnsi"/>
                <w:sz w:val="24"/>
                <w:szCs w:val="24"/>
                <w:lang w:eastAsia="en-GB"/>
              </w:rPr>
            </w:pPr>
            <w:r w:rsidRPr="00174083">
              <w:rPr>
                <w:rFonts w:eastAsia="Times New Roman" w:cstheme="minorHAnsi"/>
                <w:sz w:val="24"/>
                <w:szCs w:val="24"/>
                <w:lang w:eastAsia="en-GB"/>
              </w:rPr>
              <w:t>Understand the diversity of societies and the complexity of historical change.</w:t>
            </w:r>
          </w:p>
        </w:tc>
      </w:tr>
      <w:tr w:rsidR="00174083" w:rsidRPr="00174083" w:rsidTr="00174083">
        <w:tc>
          <w:tcPr>
            <w:tcW w:w="1750" w:type="dxa"/>
            <w:vMerge/>
            <w:shd w:val="clear" w:color="auto" w:fill="B4C6E7" w:themeFill="accent1" w:themeFillTint="66"/>
          </w:tcPr>
          <w:p w:rsidR="00174083" w:rsidRPr="00174083" w:rsidRDefault="00174083" w:rsidP="00174083">
            <w:pPr>
              <w:jc w:val="center"/>
              <w:rPr>
                <w:rFonts w:cstheme="minorHAnsi"/>
                <w:b/>
                <w:sz w:val="28"/>
              </w:rPr>
            </w:pPr>
          </w:p>
        </w:tc>
        <w:tc>
          <w:tcPr>
            <w:tcW w:w="4792" w:type="dxa"/>
          </w:tcPr>
          <w:p w:rsidR="00174083" w:rsidRPr="00174083" w:rsidRDefault="00174083" w:rsidP="00174083">
            <w:pPr>
              <w:jc w:val="center"/>
              <w:rPr>
                <w:rFonts w:eastAsia="Times New Roman" w:cstheme="minorHAnsi"/>
                <w:sz w:val="24"/>
                <w:szCs w:val="24"/>
                <w:lang w:eastAsia="en-GB"/>
              </w:rPr>
            </w:pPr>
            <w:r w:rsidRPr="00174083">
              <w:rPr>
                <w:rFonts w:eastAsia="Times New Roman" w:cstheme="minorHAnsi"/>
                <w:sz w:val="24"/>
                <w:szCs w:val="24"/>
                <w:lang w:eastAsia="en-GB"/>
              </w:rPr>
              <w:t xml:space="preserve">- Describe how major historical discoveries occurred (e.g., discovery of Mayan ruins, Sutton </w:t>
            </w:r>
            <w:proofErr w:type="spellStart"/>
            <w:r w:rsidRPr="00174083">
              <w:rPr>
                <w:rFonts w:eastAsia="Times New Roman" w:cstheme="minorHAnsi"/>
                <w:sz w:val="24"/>
                <w:szCs w:val="24"/>
                <w:lang w:eastAsia="en-GB"/>
              </w:rPr>
              <w:t>Hoo</w:t>
            </w:r>
            <w:proofErr w:type="spellEnd"/>
            <w:r w:rsidRPr="00174083">
              <w:rPr>
                <w:rFonts w:eastAsia="Times New Roman" w:cstheme="minorHAnsi"/>
                <w:sz w:val="24"/>
                <w:szCs w:val="24"/>
                <w:lang w:eastAsia="en-GB"/>
              </w:rPr>
              <w:t>).</w:t>
            </w:r>
          </w:p>
        </w:tc>
        <w:tc>
          <w:tcPr>
            <w:tcW w:w="4793" w:type="dxa"/>
            <w:vAlign w:val="center"/>
          </w:tcPr>
          <w:p w:rsidR="00174083" w:rsidRPr="00174083" w:rsidRDefault="00174083" w:rsidP="00174083">
            <w:pPr>
              <w:rPr>
                <w:rFonts w:eastAsia="Times New Roman" w:cstheme="minorHAnsi"/>
                <w:sz w:val="24"/>
                <w:szCs w:val="24"/>
                <w:lang w:eastAsia="en-GB"/>
              </w:rPr>
            </w:pPr>
            <w:r w:rsidRPr="00174083">
              <w:rPr>
                <w:rFonts w:eastAsia="Times New Roman" w:cstheme="minorHAnsi"/>
                <w:sz w:val="24"/>
                <w:szCs w:val="24"/>
                <w:lang w:eastAsia="en-GB"/>
              </w:rPr>
              <w:t>- Explain significant historical events in depth (e.g., Battle of Hastings, WW2 Blitz).</w:t>
            </w:r>
          </w:p>
        </w:tc>
        <w:tc>
          <w:tcPr>
            <w:tcW w:w="2613" w:type="dxa"/>
            <w:shd w:val="clear" w:color="auto" w:fill="D9E2F3" w:themeFill="accent1" w:themeFillTint="33"/>
            <w:vAlign w:val="center"/>
          </w:tcPr>
          <w:p w:rsidR="00174083" w:rsidRPr="00174083" w:rsidRDefault="00174083" w:rsidP="00174083">
            <w:pPr>
              <w:rPr>
                <w:rFonts w:eastAsia="Times New Roman" w:cstheme="minorHAnsi"/>
                <w:sz w:val="24"/>
                <w:szCs w:val="24"/>
                <w:lang w:eastAsia="en-GB"/>
              </w:rPr>
            </w:pPr>
            <w:r w:rsidRPr="00174083">
              <w:rPr>
                <w:rFonts w:eastAsia="Times New Roman" w:cstheme="minorHAnsi"/>
                <w:sz w:val="24"/>
                <w:szCs w:val="24"/>
                <w:lang w:eastAsia="en-GB"/>
              </w:rPr>
              <w:t>Gain knowledge about significant historical events and their impact on Britain and the wider world</w:t>
            </w:r>
          </w:p>
        </w:tc>
      </w:tr>
      <w:tr w:rsidR="00174083" w:rsidRPr="00174083" w:rsidTr="00174083">
        <w:tc>
          <w:tcPr>
            <w:tcW w:w="1750" w:type="dxa"/>
            <w:vMerge/>
            <w:shd w:val="clear" w:color="auto" w:fill="B4C6E7" w:themeFill="accent1" w:themeFillTint="66"/>
          </w:tcPr>
          <w:p w:rsidR="00174083" w:rsidRPr="00174083" w:rsidRDefault="00174083" w:rsidP="00174083">
            <w:pPr>
              <w:jc w:val="center"/>
              <w:rPr>
                <w:rFonts w:cstheme="minorHAnsi"/>
                <w:b/>
                <w:sz w:val="28"/>
              </w:rPr>
            </w:pPr>
          </w:p>
        </w:tc>
        <w:tc>
          <w:tcPr>
            <w:tcW w:w="4792" w:type="dxa"/>
          </w:tcPr>
          <w:p w:rsidR="00174083" w:rsidRPr="00174083" w:rsidRDefault="00174083" w:rsidP="00174083">
            <w:pPr>
              <w:jc w:val="center"/>
              <w:rPr>
                <w:rFonts w:eastAsia="Times New Roman" w:cstheme="minorHAnsi"/>
                <w:sz w:val="24"/>
                <w:szCs w:val="24"/>
                <w:lang w:eastAsia="en-GB"/>
              </w:rPr>
            </w:pPr>
            <w:r w:rsidRPr="00174083">
              <w:rPr>
                <w:rFonts w:eastAsia="Times New Roman" w:cstheme="minorHAnsi"/>
                <w:sz w:val="24"/>
                <w:szCs w:val="24"/>
                <w:lang w:eastAsia="en-GB"/>
              </w:rPr>
              <w:t>- Use basic evidence (e.g., riddles, recipes) to reconstruct daily life (e.g., Anglo-Saxons).</w:t>
            </w:r>
          </w:p>
        </w:tc>
        <w:tc>
          <w:tcPr>
            <w:tcW w:w="4793" w:type="dxa"/>
          </w:tcPr>
          <w:p w:rsidR="00174083" w:rsidRPr="00174083" w:rsidRDefault="00174083" w:rsidP="00174083">
            <w:pPr>
              <w:jc w:val="center"/>
              <w:rPr>
                <w:rFonts w:eastAsia="Times New Roman" w:cstheme="minorHAnsi"/>
                <w:sz w:val="24"/>
                <w:szCs w:val="24"/>
                <w:lang w:eastAsia="en-GB"/>
              </w:rPr>
            </w:pPr>
            <w:r w:rsidRPr="00174083">
              <w:rPr>
                <w:rFonts w:eastAsia="Times New Roman" w:cstheme="minorHAnsi"/>
                <w:sz w:val="24"/>
                <w:szCs w:val="24"/>
                <w:lang w:eastAsia="en-GB"/>
              </w:rPr>
              <w:t>Use more nuanced evidence to understand cultural practices (e.g., mummification in Egypt, rationing in WW2).</w:t>
            </w:r>
          </w:p>
        </w:tc>
        <w:tc>
          <w:tcPr>
            <w:tcW w:w="2613" w:type="dxa"/>
            <w:shd w:val="clear" w:color="auto" w:fill="D9E2F3" w:themeFill="accent1" w:themeFillTint="33"/>
          </w:tcPr>
          <w:p w:rsidR="00174083" w:rsidRPr="00174083" w:rsidRDefault="00174083" w:rsidP="00174083">
            <w:pPr>
              <w:jc w:val="center"/>
              <w:rPr>
                <w:rFonts w:eastAsia="Times New Roman" w:cstheme="minorHAnsi"/>
                <w:sz w:val="24"/>
                <w:szCs w:val="24"/>
                <w:lang w:eastAsia="en-GB"/>
              </w:rPr>
            </w:pPr>
            <w:r w:rsidRPr="00174083">
              <w:rPr>
                <w:rFonts w:eastAsia="Times New Roman" w:cstheme="minorHAnsi"/>
                <w:sz w:val="24"/>
                <w:szCs w:val="24"/>
                <w:lang w:eastAsia="en-GB"/>
              </w:rPr>
              <w:t xml:space="preserve">Understand how people’s lives have </w:t>
            </w:r>
            <w:r w:rsidRPr="00174083">
              <w:rPr>
                <w:rFonts w:eastAsia="Times New Roman" w:cstheme="minorHAnsi"/>
                <w:sz w:val="24"/>
                <w:szCs w:val="24"/>
                <w:lang w:eastAsia="en-GB"/>
              </w:rPr>
              <w:lastRenderedPageBreak/>
              <w:t>shaped and been shaped by the nation.</w:t>
            </w:r>
          </w:p>
        </w:tc>
      </w:tr>
      <w:tr w:rsidR="00174083" w:rsidRPr="00174083" w:rsidTr="00174083">
        <w:tc>
          <w:tcPr>
            <w:tcW w:w="1750" w:type="dxa"/>
            <w:vMerge/>
            <w:shd w:val="clear" w:color="auto" w:fill="B4C6E7" w:themeFill="accent1" w:themeFillTint="66"/>
          </w:tcPr>
          <w:p w:rsidR="00174083" w:rsidRPr="00174083" w:rsidRDefault="00174083" w:rsidP="00174083">
            <w:pPr>
              <w:jc w:val="center"/>
              <w:rPr>
                <w:rFonts w:cstheme="minorHAnsi"/>
                <w:b/>
                <w:sz w:val="28"/>
              </w:rPr>
            </w:pPr>
          </w:p>
        </w:tc>
        <w:tc>
          <w:tcPr>
            <w:tcW w:w="4792" w:type="dxa"/>
          </w:tcPr>
          <w:p w:rsidR="00174083" w:rsidRPr="00174083" w:rsidRDefault="00174083" w:rsidP="00174083">
            <w:pPr>
              <w:jc w:val="center"/>
              <w:rPr>
                <w:rFonts w:eastAsia="Times New Roman" w:cstheme="minorHAnsi"/>
                <w:sz w:val="24"/>
                <w:szCs w:val="24"/>
                <w:lang w:eastAsia="en-GB"/>
              </w:rPr>
            </w:pPr>
            <w:r w:rsidRPr="00174083">
              <w:rPr>
                <w:rFonts w:eastAsia="Times New Roman" w:cstheme="minorHAnsi"/>
                <w:sz w:val="24"/>
                <w:szCs w:val="24"/>
                <w:lang w:eastAsia="en-GB"/>
              </w:rPr>
              <w:t>Explore early cultural influences (e.g., Christian traditions in Anglo-Saxon Britain).</w:t>
            </w:r>
          </w:p>
        </w:tc>
        <w:tc>
          <w:tcPr>
            <w:tcW w:w="4793" w:type="dxa"/>
          </w:tcPr>
          <w:p w:rsidR="00174083" w:rsidRPr="00174083" w:rsidRDefault="00174083" w:rsidP="00174083">
            <w:pPr>
              <w:jc w:val="center"/>
              <w:rPr>
                <w:rFonts w:eastAsia="Times New Roman" w:cstheme="minorHAnsi"/>
                <w:sz w:val="24"/>
                <w:szCs w:val="24"/>
                <w:lang w:eastAsia="en-GB"/>
              </w:rPr>
            </w:pPr>
            <w:proofErr w:type="spellStart"/>
            <w:r w:rsidRPr="00174083">
              <w:rPr>
                <w:rFonts w:eastAsia="Times New Roman" w:cstheme="minorHAnsi"/>
                <w:sz w:val="24"/>
                <w:szCs w:val="24"/>
                <w:lang w:eastAsia="en-GB"/>
              </w:rPr>
              <w:t>Analyze</w:t>
            </w:r>
            <w:proofErr w:type="spellEnd"/>
            <w:r w:rsidRPr="00174083">
              <w:rPr>
                <w:rFonts w:eastAsia="Times New Roman" w:cstheme="minorHAnsi"/>
                <w:sz w:val="24"/>
                <w:szCs w:val="24"/>
                <w:lang w:eastAsia="en-GB"/>
              </w:rPr>
              <w:t xml:space="preserve"> broader societal impacts and consequences of historical events (e.g., power struggles in Viking Britain).</w:t>
            </w:r>
          </w:p>
        </w:tc>
        <w:tc>
          <w:tcPr>
            <w:tcW w:w="2613" w:type="dxa"/>
            <w:shd w:val="clear" w:color="auto" w:fill="D9E2F3" w:themeFill="accent1" w:themeFillTint="33"/>
          </w:tcPr>
          <w:p w:rsidR="00174083" w:rsidRPr="00174083" w:rsidRDefault="00174083" w:rsidP="00174083">
            <w:pPr>
              <w:jc w:val="center"/>
              <w:rPr>
                <w:rFonts w:eastAsia="Times New Roman" w:cstheme="minorHAnsi"/>
                <w:sz w:val="24"/>
                <w:szCs w:val="24"/>
                <w:lang w:eastAsia="en-GB"/>
              </w:rPr>
            </w:pPr>
            <w:r w:rsidRPr="00174083">
              <w:rPr>
                <w:rFonts w:eastAsia="Times New Roman" w:cstheme="minorHAnsi"/>
                <w:sz w:val="24"/>
                <w:szCs w:val="24"/>
                <w:lang w:eastAsia="en-GB"/>
              </w:rPr>
              <w:t>Understand the complexity of cause and consequence in history.</w:t>
            </w:r>
          </w:p>
        </w:tc>
      </w:tr>
      <w:tr w:rsidR="00174083" w:rsidRPr="00174083" w:rsidTr="00174083">
        <w:tc>
          <w:tcPr>
            <w:tcW w:w="1750" w:type="dxa"/>
            <w:vMerge w:val="restart"/>
            <w:shd w:val="clear" w:color="auto" w:fill="B4C6E7" w:themeFill="accent1" w:themeFillTint="66"/>
          </w:tcPr>
          <w:p w:rsidR="00174083" w:rsidRPr="00174083" w:rsidRDefault="00174083" w:rsidP="00174083">
            <w:pPr>
              <w:jc w:val="center"/>
              <w:rPr>
                <w:rFonts w:cstheme="minorHAnsi"/>
                <w:b/>
                <w:sz w:val="28"/>
              </w:rPr>
            </w:pPr>
            <w:r w:rsidRPr="00174083">
              <w:rPr>
                <w:rFonts w:eastAsia="Times New Roman" w:cstheme="minorHAnsi"/>
                <w:b/>
                <w:bCs/>
                <w:sz w:val="24"/>
                <w:szCs w:val="24"/>
                <w:lang w:eastAsia="en-GB"/>
              </w:rPr>
              <w:t>Chronological Understanding</w:t>
            </w:r>
          </w:p>
        </w:tc>
        <w:tc>
          <w:tcPr>
            <w:tcW w:w="4792" w:type="dxa"/>
          </w:tcPr>
          <w:p w:rsidR="00174083" w:rsidRPr="00174083" w:rsidRDefault="00174083" w:rsidP="00174083">
            <w:pPr>
              <w:jc w:val="center"/>
              <w:rPr>
                <w:rFonts w:eastAsia="Times New Roman" w:cstheme="minorHAnsi"/>
                <w:sz w:val="24"/>
                <w:szCs w:val="24"/>
                <w:lang w:eastAsia="en-GB"/>
              </w:rPr>
            </w:pPr>
            <w:r w:rsidRPr="00174083">
              <w:rPr>
                <w:rFonts w:eastAsia="Times New Roman" w:cstheme="minorHAnsi"/>
                <w:sz w:val="24"/>
                <w:szCs w:val="24"/>
                <w:lang w:eastAsia="en-GB"/>
              </w:rPr>
              <w:t>Organize events on a timeline, placing them within broader historical eras (e.g., AD/BC for Mayan civilization).</w:t>
            </w:r>
          </w:p>
        </w:tc>
        <w:tc>
          <w:tcPr>
            <w:tcW w:w="4793" w:type="dxa"/>
          </w:tcPr>
          <w:p w:rsidR="00174083" w:rsidRPr="00174083" w:rsidRDefault="00174083" w:rsidP="00174083">
            <w:pPr>
              <w:jc w:val="center"/>
              <w:rPr>
                <w:rFonts w:eastAsia="Times New Roman" w:cstheme="minorHAnsi"/>
                <w:sz w:val="24"/>
                <w:szCs w:val="24"/>
                <w:lang w:eastAsia="en-GB"/>
              </w:rPr>
            </w:pPr>
            <w:r w:rsidRPr="00174083">
              <w:rPr>
                <w:rFonts w:eastAsia="Times New Roman" w:cstheme="minorHAnsi"/>
                <w:sz w:val="24"/>
                <w:szCs w:val="24"/>
                <w:lang w:eastAsia="en-GB"/>
              </w:rPr>
              <w:t>Use dates fluently to place events within a detailed timeline, connecting events to larger trends (e.g., WW2).</w:t>
            </w:r>
          </w:p>
        </w:tc>
        <w:tc>
          <w:tcPr>
            <w:tcW w:w="2613" w:type="dxa"/>
            <w:shd w:val="clear" w:color="auto" w:fill="D9E2F3" w:themeFill="accent1" w:themeFillTint="33"/>
          </w:tcPr>
          <w:p w:rsidR="00174083" w:rsidRPr="00174083" w:rsidRDefault="00174083" w:rsidP="00174083">
            <w:pPr>
              <w:jc w:val="center"/>
              <w:rPr>
                <w:rFonts w:eastAsia="Times New Roman" w:cstheme="minorHAnsi"/>
                <w:sz w:val="24"/>
                <w:szCs w:val="24"/>
                <w:lang w:eastAsia="en-GB"/>
              </w:rPr>
            </w:pPr>
            <w:r w:rsidRPr="00174083">
              <w:rPr>
                <w:rFonts w:eastAsia="Times New Roman" w:cstheme="minorHAnsi"/>
                <w:sz w:val="24"/>
                <w:szCs w:val="24"/>
                <w:lang w:eastAsia="en-GB"/>
              </w:rPr>
              <w:t xml:space="preserve">Develop a coherent </w:t>
            </w:r>
            <w:bookmarkStart w:id="0" w:name="_GoBack"/>
            <w:bookmarkEnd w:id="0"/>
            <w:r w:rsidRPr="00174083">
              <w:rPr>
                <w:rFonts w:eastAsia="Times New Roman" w:cstheme="minorHAnsi"/>
                <w:sz w:val="24"/>
                <w:szCs w:val="24"/>
                <w:lang w:eastAsia="en-GB"/>
              </w:rPr>
              <w:t>understanding of chronology to contextualize historical knowledge.</w:t>
            </w:r>
          </w:p>
        </w:tc>
      </w:tr>
      <w:tr w:rsidR="00174083" w:rsidRPr="00174083" w:rsidTr="00174083">
        <w:tc>
          <w:tcPr>
            <w:tcW w:w="1750" w:type="dxa"/>
            <w:vMerge/>
            <w:shd w:val="clear" w:color="auto" w:fill="B4C6E7" w:themeFill="accent1" w:themeFillTint="66"/>
          </w:tcPr>
          <w:p w:rsidR="00174083" w:rsidRPr="00174083" w:rsidRDefault="00174083" w:rsidP="00174083">
            <w:pPr>
              <w:jc w:val="center"/>
              <w:rPr>
                <w:rFonts w:cstheme="minorHAnsi"/>
                <w:b/>
                <w:sz w:val="28"/>
              </w:rPr>
            </w:pPr>
          </w:p>
        </w:tc>
        <w:tc>
          <w:tcPr>
            <w:tcW w:w="4792" w:type="dxa"/>
          </w:tcPr>
          <w:p w:rsidR="00174083" w:rsidRPr="00174083" w:rsidRDefault="00174083" w:rsidP="00174083">
            <w:pPr>
              <w:jc w:val="center"/>
              <w:rPr>
                <w:rFonts w:eastAsia="Times New Roman" w:cstheme="minorHAnsi"/>
                <w:sz w:val="24"/>
                <w:szCs w:val="24"/>
                <w:lang w:eastAsia="en-GB"/>
              </w:rPr>
            </w:pPr>
            <w:r w:rsidRPr="00174083">
              <w:rPr>
                <w:rFonts w:eastAsia="Times New Roman" w:cstheme="minorHAnsi"/>
                <w:sz w:val="24"/>
                <w:szCs w:val="24"/>
                <w:lang w:eastAsia="en-GB"/>
              </w:rPr>
              <w:t>Understand basic changes over time (e.g., collapse of the Roman Empire leading to Anglo-Saxon Britain).</w:t>
            </w:r>
          </w:p>
        </w:tc>
        <w:tc>
          <w:tcPr>
            <w:tcW w:w="4793" w:type="dxa"/>
          </w:tcPr>
          <w:p w:rsidR="00174083" w:rsidRPr="00174083" w:rsidRDefault="00174083" w:rsidP="00174083">
            <w:pPr>
              <w:jc w:val="center"/>
              <w:rPr>
                <w:rFonts w:eastAsia="Times New Roman" w:cstheme="minorHAnsi"/>
                <w:sz w:val="24"/>
                <w:szCs w:val="24"/>
                <w:lang w:eastAsia="en-GB"/>
              </w:rPr>
            </w:pPr>
            <w:r w:rsidRPr="00174083">
              <w:rPr>
                <w:rFonts w:eastAsia="Times New Roman" w:cstheme="minorHAnsi"/>
                <w:sz w:val="24"/>
                <w:szCs w:val="24"/>
                <w:lang w:eastAsia="en-GB"/>
              </w:rPr>
              <w:t>Explore continuity and change over time (e.g., Viking invasions, unification of England).</w:t>
            </w:r>
          </w:p>
        </w:tc>
        <w:tc>
          <w:tcPr>
            <w:tcW w:w="2613" w:type="dxa"/>
            <w:shd w:val="clear" w:color="auto" w:fill="D9E2F3" w:themeFill="accent1" w:themeFillTint="33"/>
            <w:vAlign w:val="center"/>
          </w:tcPr>
          <w:p w:rsidR="00174083" w:rsidRPr="00174083" w:rsidRDefault="00174083" w:rsidP="00174083">
            <w:pPr>
              <w:rPr>
                <w:rFonts w:eastAsia="Times New Roman" w:cstheme="minorHAnsi"/>
                <w:sz w:val="24"/>
                <w:szCs w:val="24"/>
                <w:lang w:eastAsia="en-GB"/>
              </w:rPr>
            </w:pPr>
            <w:r w:rsidRPr="00174083">
              <w:rPr>
                <w:rFonts w:eastAsia="Times New Roman" w:cstheme="minorHAnsi"/>
                <w:sz w:val="24"/>
                <w:szCs w:val="24"/>
                <w:lang w:eastAsia="en-GB"/>
              </w:rPr>
              <w:t>Note patterns of continuity and change over periods of history.</w:t>
            </w:r>
          </w:p>
        </w:tc>
      </w:tr>
      <w:tr w:rsidR="00174083" w:rsidRPr="00174083" w:rsidTr="00174083">
        <w:tc>
          <w:tcPr>
            <w:tcW w:w="1750" w:type="dxa"/>
            <w:vMerge/>
            <w:shd w:val="clear" w:color="auto" w:fill="B4C6E7" w:themeFill="accent1" w:themeFillTint="66"/>
          </w:tcPr>
          <w:p w:rsidR="00174083" w:rsidRPr="00174083" w:rsidRDefault="00174083" w:rsidP="00174083">
            <w:pPr>
              <w:jc w:val="center"/>
              <w:rPr>
                <w:rFonts w:cstheme="minorHAnsi"/>
                <w:b/>
                <w:sz w:val="28"/>
              </w:rPr>
            </w:pPr>
          </w:p>
        </w:tc>
        <w:tc>
          <w:tcPr>
            <w:tcW w:w="4792" w:type="dxa"/>
          </w:tcPr>
          <w:p w:rsidR="00174083" w:rsidRPr="00174083" w:rsidRDefault="00174083" w:rsidP="00174083">
            <w:pPr>
              <w:jc w:val="center"/>
              <w:rPr>
                <w:rFonts w:eastAsia="Times New Roman" w:cstheme="minorHAnsi"/>
                <w:sz w:val="24"/>
                <w:szCs w:val="24"/>
                <w:lang w:eastAsia="en-GB"/>
              </w:rPr>
            </w:pPr>
            <w:r w:rsidRPr="00174083">
              <w:rPr>
                <w:rFonts w:eastAsia="Times New Roman" w:cstheme="minorHAnsi"/>
                <w:sz w:val="24"/>
                <w:szCs w:val="24"/>
                <w:lang w:eastAsia="en-GB"/>
              </w:rPr>
              <w:t>Begin to notice differences between historical periods and the present (e.g., daily life for Mayans vs. today).</w:t>
            </w:r>
          </w:p>
        </w:tc>
        <w:tc>
          <w:tcPr>
            <w:tcW w:w="4793" w:type="dxa"/>
          </w:tcPr>
          <w:p w:rsidR="00174083" w:rsidRPr="00174083" w:rsidRDefault="00174083" w:rsidP="00174083">
            <w:pPr>
              <w:jc w:val="center"/>
              <w:rPr>
                <w:rFonts w:eastAsia="Times New Roman" w:cstheme="minorHAnsi"/>
                <w:sz w:val="24"/>
                <w:szCs w:val="24"/>
                <w:lang w:eastAsia="en-GB"/>
              </w:rPr>
            </w:pPr>
            <w:r w:rsidRPr="00174083">
              <w:rPr>
                <w:rFonts w:eastAsia="Times New Roman" w:cstheme="minorHAnsi"/>
                <w:sz w:val="24"/>
                <w:szCs w:val="24"/>
                <w:lang w:eastAsia="en-GB"/>
              </w:rPr>
              <w:t xml:space="preserve">Compare detailed visual and textual sources to </w:t>
            </w:r>
            <w:proofErr w:type="spellStart"/>
            <w:r w:rsidRPr="00174083">
              <w:rPr>
                <w:rFonts w:eastAsia="Times New Roman" w:cstheme="minorHAnsi"/>
                <w:sz w:val="24"/>
                <w:szCs w:val="24"/>
                <w:lang w:eastAsia="en-GB"/>
              </w:rPr>
              <w:t>analyze</w:t>
            </w:r>
            <w:proofErr w:type="spellEnd"/>
            <w:r w:rsidRPr="00174083">
              <w:rPr>
                <w:rFonts w:eastAsia="Times New Roman" w:cstheme="minorHAnsi"/>
                <w:sz w:val="24"/>
                <w:szCs w:val="24"/>
                <w:lang w:eastAsia="en-GB"/>
              </w:rPr>
              <w:t xml:space="preserve"> change (e.g., local area in WW2 vs. now).</w:t>
            </w:r>
          </w:p>
        </w:tc>
        <w:tc>
          <w:tcPr>
            <w:tcW w:w="2613" w:type="dxa"/>
            <w:shd w:val="clear" w:color="auto" w:fill="D9E2F3" w:themeFill="accent1" w:themeFillTint="33"/>
          </w:tcPr>
          <w:p w:rsidR="00174083" w:rsidRPr="00174083" w:rsidRDefault="00174083" w:rsidP="00174083">
            <w:pPr>
              <w:jc w:val="center"/>
              <w:rPr>
                <w:rFonts w:eastAsia="Times New Roman" w:cstheme="minorHAnsi"/>
                <w:sz w:val="24"/>
                <w:szCs w:val="24"/>
                <w:lang w:eastAsia="en-GB"/>
              </w:rPr>
            </w:pPr>
            <w:r w:rsidRPr="00174083">
              <w:rPr>
                <w:rFonts w:eastAsia="Times New Roman" w:cstheme="minorHAnsi"/>
                <w:sz w:val="24"/>
                <w:szCs w:val="24"/>
                <w:lang w:eastAsia="en-GB"/>
              </w:rPr>
              <w:t>Identify contrasts and connections between different periods and contexts.</w:t>
            </w:r>
          </w:p>
        </w:tc>
      </w:tr>
    </w:tbl>
    <w:p w:rsidR="00174083" w:rsidRPr="00447DC7" w:rsidRDefault="00174083" w:rsidP="00447DC7">
      <w:pPr>
        <w:jc w:val="center"/>
        <w:rPr>
          <w:b/>
          <w:sz w:val="28"/>
        </w:rPr>
      </w:pPr>
    </w:p>
    <w:tbl>
      <w:tblPr>
        <w:tblStyle w:val="TableGrid"/>
        <w:tblW w:w="0" w:type="auto"/>
        <w:tblLook w:val="04A0" w:firstRow="1" w:lastRow="0" w:firstColumn="1" w:lastColumn="0" w:noHBand="0" w:noVBand="1"/>
      </w:tblPr>
      <w:tblGrid>
        <w:gridCol w:w="4649"/>
        <w:gridCol w:w="4649"/>
        <w:gridCol w:w="4650"/>
      </w:tblGrid>
      <w:tr w:rsidR="00447DC7" w:rsidTr="00447DC7">
        <w:tc>
          <w:tcPr>
            <w:tcW w:w="4649" w:type="dxa"/>
            <w:shd w:val="clear" w:color="auto" w:fill="D9E2F3" w:themeFill="accent1" w:themeFillTint="33"/>
          </w:tcPr>
          <w:p w:rsidR="00447DC7" w:rsidRPr="00447DC7" w:rsidRDefault="00447DC7">
            <w:pPr>
              <w:rPr>
                <w:b/>
              </w:rPr>
            </w:pPr>
            <w:r w:rsidRPr="00447DC7">
              <w:rPr>
                <w:b/>
              </w:rPr>
              <w:t>Year 3 and 4</w:t>
            </w:r>
          </w:p>
          <w:p w:rsidR="00447DC7" w:rsidRPr="00447DC7" w:rsidRDefault="00447DC7">
            <w:pPr>
              <w:rPr>
                <w:b/>
              </w:rPr>
            </w:pPr>
            <w:r w:rsidRPr="00447DC7">
              <w:rPr>
                <w:b/>
              </w:rPr>
              <w:t>The Mayans</w:t>
            </w:r>
          </w:p>
          <w:p w:rsidR="00447DC7" w:rsidRPr="00447DC7" w:rsidRDefault="00447DC7" w:rsidP="00447DC7">
            <w:pPr>
              <w:pStyle w:val="NormalWeb"/>
              <w:spacing w:before="0" w:beforeAutospacing="0" w:after="0" w:afterAutospacing="0"/>
              <w:jc w:val="center"/>
              <w:rPr>
                <w:b/>
              </w:rPr>
            </w:pPr>
            <w:r w:rsidRPr="00447DC7">
              <w:rPr>
                <w:rFonts w:ascii="Calibri" w:hAnsi="Calibri" w:cs="Calibri"/>
                <w:b/>
                <w:color w:val="000000"/>
                <w:sz w:val="18"/>
                <w:szCs w:val="18"/>
              </w:rPr>
              <w:t>In what way was the Maya civilisation important? </w:t>
            </w:r>
          </w:p>
          <w:p w:rsidR="00447DC7" w:rsidRPr="00447DC7" w:rsidRDefault="00447DC7" w:rsidP="00447DC7">
            <w:pPr>
              <w:pStyle w:val="NormalWeb"/>
              <w:spacing w:before="0" w:beforeAutospacing="0" w:after="0" w:afterAutospacing="0"/>
              <w:jc w:val="center"/>
              <w:rPr>
                <w:b/>
              </w:rPr>
            </w:pPr>
            <w:r w:rsidRPr="00447DC7">
              <w:rPr>
                <w:rFonts w:ascii="Calibri" w:hAnsi="Calibri" w:cs="Calibri"/>
                <w:b/>
                <w:color w:val="000000"/>
                <w:sz w:val="18"/>
                <w:szCs w:val="18"/>
              </w:rPr>
              <w:t>How has the Maya civilisation influenced how we live our lives today?</w:t>
            </w:r>
          </w:p>
          <w:p w:rsidR="00447DC7" w:rsidRPr="00447DC7" w:rsidRDefault="00447DC7">
            <w:pPr>
              <w:rPr>
                <w:b/>
              </w:rPr>
            </w:pPr>
          </w:p>
        </w:tc>
        <w:tc>
          <w:tcPr>
            <w:tcW w:w="4649" w:type="dxa"/>
            <w:shd w:val="clear" w:color="auto" w:fill="D9E2F3" w:themeFill="accent1" w:themeFillTint="33"/>
          </w:tcPr>
          <w:p w:rsidR="00447DC7" w:rsidRPr="00447DC7" w:rsidRDefault="00447DC7">
            <w:pPr>
              <w:rPr>
                <w:b/>
              </w:rPr>
            </w:pPr>
            <w:r w:rsidRPr="00447DC7">
              <w:rPr>
                <w:b/>
              </w:rPr>
              <w:t>Year 3 and 4</w:t>
            </w:r>
          </w:p>
          <w:p w:rsidR="00447DC7" w:rsidRPr="00447DC7" w:rsidRDefault="00447DC7" w:rsidP="00447DC7">
            <w:pPr>
              <w:pStyle w:val="NormalWeb"/>
              <w:spacing w:before="0" w:beforeAutospacing="0" w:after="0" w:afterAutospacing="0"/>
              <w:jc w:val="center"/>
              <w:rPr>
                <w:b/>
              </w:rPr>
            </w:pPr>
            <w:r w:rsidRPr="00447DC7">
              <w:rPr>
                <w:rFonts w:ascii="Calibri" w:hAnsi="Calibri" w:cs="Calibri"/>
                <w:b/>
                <w:bCs/>
                <w:color w:val="000000"/>
                <w:sz w:val="22"/>
                <w:szCs w:val="22"/>
              </w:rPr>
              <w:t>Anglo Saxons &amp; Scots</w:t>
            </w:r>
          </w:p>
          <w:p w:rsidR="00447DC7" w:rsidRPr="00447DC7" w:rsidRDefault="00447DC7" w:rsidP="00447DC7">
            <w:pPr>
              <w:pStyle w:val="NormalWeb"/>
              <w:spacing w:before="0" w:beforeAutospacing="0" w:after="0" w:afterAutospacing="0"/>
              <w:jc w:val="center"/>
              <w:rPr>
                <w:b/>
              </w:rPr>
            </w:pPr>
            <w:r w:rsidRPr="00447DC7">
              <w:rPr>
                <w:rFonts w:ascii="Calibri" w:hAnsi="Calibri" w:cs="Calibri"/>
                <w:b/>
                <w:color w:val="000000"/>
                <w:sz w:val="18"/>
                <w:szCs w:val="18"/>
              </w:rPr>
              <w:t>What does evidence tell us about life in an Anglo-Saxon settlement?</w:t>
            </w:r>
          </w:p>
          <w:p w:rsidR="00447DC7" w:rsidRPr="00447DC7" w:rsidRDefault="00447DC7">
            <w:pPr>
              <w:rPr>
                <w:b/>
              </w:rPr>
            </w:pPr>
          </w:p>
        </w:tc>
        <w:tc>
          <w:tcPr>
            <w:tcW w:w="4650" w:type="dxa"/>
            <w:shd w:val="clear" w:color="auto" w:fill="D9E2F3" w:themeFill="accent1" w:themeFillTint="33"/>
          </w:tcPr>
          <w:p w:rsidR="00447DC7" w:rsidRPr="00447DC7" w:rsidRDefault="00447DC7">
            <w:pPr>
              <w:rPr>
                <w:b/>
              </w:rPr>
            </w:pPr>
            <w:r w:rsidRPr="00447DC7">
              <w:rPr>
                <w:b/>
              </w:rPr>
              <w:t>Year 3 and 4</w:t>
            </w:r>
          </w:p>
          <w:p w:rsidR="00447DC7" w:rsidRPr="00447DC7" w:rsidRDefault="00447DC7" w:rsidP="00447DC7">
            <w:pPr>
              <w:pStyle w:val="NormalWeb"/>
              <w:spacing w:before="0" w:beforeAutospacing="0" w:after="0" w:afterAutospacing="0"/>
              <w:jc w:val="center"/>
              <w:rPr>
                <w:b/>
              </w:rPr>
            </w:pPr>
            <w:r w:rsidRPr="00447DC7">
              <w:rPr>
                <w:rFonts w:ascii="Calibri" w:hAnsi="Calibri" w:cs="Calibri"/>
                <w:b/>
                <w:bCs/>
                <w:color w:val="000000"/>
                <w:sz w:val="22"/>
                <w:szCs w:val="22"/>
              </w:rPr>
              <w:t>World War 1 </w:t>
            </w:r>
          </w:p>
          <w:p w:rsidR="00447DC7" w:rsidRPr="00447DC7" w:rsidRDefault="00447DC7" w:rsidP="00447DC7">
            <w:pPr>
              <w:pStyle w:val="NormalWeb"/>
              <w:spacing w:before="0" w:beforeAutospacing="0" w:after="0" w:afterAutospacing="0"/>
              <w:jc w:val="center"/>
              <w:rPr>
                <w:b/>
              </w:rPr>
            </w:pPr>
            <w:r w:rsidRPr="00447DC7">
              <w:rPr>
                <w:rFonts w:ascii="Calibri" w:hAnsi="Calibri" w:cs="Calibri"/>
                <w:b/>
                <w:color w:val="000000"/>
                <w:sz w:val="18"/>
                <w:szCs w:val="18"/>
              </w:rPr>
              <w:t xml:space="preserve">What were the causes and consequences of World War One? </w:t>
            </w:r>
          </w:p>
          <w:p w:rsidR="00447DC7" w:rsidRPr="00447DC7" w:rsidRDefault="00447DC7">
            <w:pPr>
              <w:rPr>
                <w:b/>
              </w:rPr>
            </w:pPr>
          </w:p>
        </w:tc>
      </w:tr>
      <w:tr w:rsidR="00447DC7" w:rsidTr="00447DC7">
        <w:tc>
          <w:tcPr>
            <w:tcW w:w="4649" w:type="dxa"/>
            <w:shd w:val="clear" w:color="auto" w:fill="D9E2F3" w:themeFill="accent1" w:themeFillTint="33"/>
          </w:tcPr>
          <w:p w:rsidR="00447DC7" w:rsidRPr="00447DC7" w:rsidRDefault="00447DC7" w:rsidP="00447DC7">
            <w:pPr>
              <w:rPr>
                <w:b/>
              </w:rPr>
            </w:pPr>
            <w:r w:rsidRPr="00447DC7">
              <w:rPr>
                <w:b/>
              </w:rPr>
              <w:t>Historical Enquiry</w:t>
            </w:r>
          </w:p>
        </w:tc>
        <w:tc>
          <w:tcPr>
            <w:tcW w:w="4649" w:type="dxa"/>
            <w:shd w:val="clear" w:color="auto" w:fill="D9E2F3" w:themeFill="accent1" w:themeFillTint="33"/>
          </w:tcPr>
          <w:p w:rsidR="00447DC7" w:rsidRPr="00447DC7" w:rsidRDefault="00447DC7" w:rsidP="00447DC7">
            <w:pPr>
              <w:rPr>
                <w:b/>
              </w:rPr>
            </w:pPr>
            <w:r w:rsidRPr="00447DC7">
              <w:rPr>
                <w:b/>
              </w:rPr>
              <w:t>Historical Enquiry</w:t>
            </w:r>
          </w:p>
        </w:tc>
        <w:tc>
          <w:tcPr>
            <w:tcW w:w="4650" w:type="dxa"/>
            <w:shd w:val="clear" w:color="auto" w:fill="D9E2F3" w:themeFill="accent1" w:themeFillTint="33"/>
          </w:tcPr>
          <w:p w:rsidR="00447DC7" w:rsidRPr="00447DC7" w:rsidRDefault="00447DC7" w:rsidP="00447DC7">
            <w:pPr>
              <w:rPr>
                <w:b/>
              </w:rPr>
            </w:pPr>
            <w:r w:rsidRPr="00447DC7">
              <w:rPr>
                <w:b/>
              </w:rPr>
              <w:t>Historical Enquiry</w:t>
            </w:r>
          </w:p>
        </w:tc>
      </w:tr>
      <w:tr w:rsidR="00447DC7" w:rsidTr="00447DC7">
        <w:tc>
          <w:tcPr>
            <w:tcW w:w="4649" w:type="dxa"/>
          </w:tcPr>
          <w:p w:rsidR="00447DC7" w:rsidRDefault="00447DC7" w:rsidP="00447DC7">
            <w:pPr>
              <w:pStyle w:val="NormalWeb"/>
              <w:spacing w:before="0" w:beforeAutospacing="0" w:after="0" w:afterAutospacing="0"/>
            </w:pPr>
            <w:r>
              <w:rPr>
                <w:rFonts w:ascii="Calibri" w:hAnsi="Calibri" w:cs="Calibri"/>
                <w:color w:val="000000"/>
                <w:sz w:val="22"/>
                <w:szCs w:val="22"/>
              </w:rPr>
              <w:t>• I can generate multiple questions to explore, choosing the ones I most want to investigate. </w:t>
            </w:r>
          </w:p>
          <w:p w:rsidR="00447DC7" w:rsidRDefault="00447DC7" w:rsidP="00447DC7">
            <w:pPr>
              <w:pStyle w:val="NormalWeb"/>
              <w:spacing w:before="0" w:beforeAutospacing="0" w:after="0" w:afterAutospacing="0"/>
            </w:pPr>
            <w:r>
              <w:rPr>
                <w:rFonts w:ascii="Calibri" w:hAnsi="Calibri" w:cs="Calibri"/>
                <w:color w:val="000000"/>
                <w:sz w:val="22"/>
                <w:szCs w:val="22"/>
              </w:rPr>
              <w:t>• I understand the importance of translating the Mayan writing system for historians to learn about the Mayan civilisation. </w:t>
            </w:r>
          </w:p>
          <w:p w:rsidR="00447DC7" w:rsidRDefault="00447DC7" w:rsidP="00447DC7">
            <w:pPr>
              <w:pStyle w:val="NormalWeb"/>
              <w:spacing w:before="0" w:beforeAutospacing="0" w:after="0" w:afterAutospacing="0"/>
            </w:pPr>
            <w:r>
              <w:rPr>
                <w:rFonts w:ascii="Calibri" w:hAnsi="Calibri" w:cs="Calibri"/>
                <w:color w:val="000000"/>
                <w:sz w:val="22"/>
                <w:szCs w:val="22"/>
              </w:rPr>
              <w:t>• I understand the importance of preserving historical documents and artefacts. </w:t>
            </w:r>
          </w:p>
          <w:p w:rsidR="00447DC7" w:rsidRDefault="00447DC7" w:rsidP="00447DC7">
            <w:pPr>
              <w:pStyle w:val="NormalWeb"/>
              <w:spacing w:before="0" w:beforeAutospacing="0" w:after="0" w:afterAutospacing="0"/>
            </w:pPr>
            <w:r>
              <w:rPr>
                <w:rFonts w:ascii="Calibri" w:hAnsi="Calibri" w:cs="Calibri"/>
                <w:color w:val="000000"/>
                <w:sz w:val="22"/>
                <w:szCs w:val="22"/>
              </w:rPr>
              <w:t>• I know that knowledge about the past is constantly improving as historians make more discoveries. </w:t>
            </w:r>
          </w:p>
          <w:p w:rsidR="00447DC7" w:rsidRDefault="00447DC7" w:rsidP="00447DC7">
            <w:pPr>
              <w:pStyle w:val="NormalWeb"/>
              <w:spacing w:before="0" w:beforeAutospacing="0" w:after="0" w:afterAutospacing="0"/>
            </w:pPr>
            <w:r>
              <w:rPr>
                <w:rFonts w:ascii="Calibri" w:hAnsi="Calibri" w:cs="Calibri"/>
                <w:color w:val="000000"/>
                <w:sz w:val="22"/>
                <w:szCs w:val="22"/>
              </w:rPr>
              <w:t>• I can make suggestions about why the Mayan civilisation ended, based on my knowledge of the period.</w:t>
            </w:r>
          </w:p>
          <w:p w:rsidR="00447DC7" w:rsidRDefault="00447DC7" w:rsidP="00447DC7"/>
        </w:tc>
        <w:tc>
          <w:tcPr>
            <w:tcW w:w="4649" w:type="dxa"/>
          </w:tcPr>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xml:space="preserve">• I can explain some of the </w:t>
            </w:r>
            <w:proofErr w:type="gramStart"/>
            <w:r w:rsidRPr="00447DC7">
              <w:rPr>
                <w:rFonts w:ascii="Calibri" w:hAnsi="Calibri" w:cs="Calibri"/>
                <w:color w:val="000000"/>
                <w:sz w:val="22"/>
                <w:szCs w:val="22"/>
              </w:rPr>
              <w:t>ways</w:t>
            </w:r>
            <w:proofErr w:type="gramEnd"/>
            <w:r w:rsidRPr="00447DC7">
              <w:rPr>
                <w:rFonts w:ascii="Calibri" w:hAnsi="Calibri" w:cs="Calibri"/>
                <w:color w:val="000000"/>
                <w:sz w:val="22"/>
                <w:szCs w:val="22"/>
              </w:rPr>
              <w:t xml:space="preserve"> archaeologists choose which sites to excavate. </w:t>
            </w:r>
          </w:p>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I know that there are questions about the past that have not yet been decisively answered by historians. </w:t>
            </w:r>
          </w:p>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xml:space="preserve">• I can use artefacts to support my ideas about who was buried at Sutton </w:t>
            </w:r>
            <w:proofErr w:type="spellStart"/>
            <w:r w:rsidRPr="00447DC7">
              <w:rPr>
                <w:rFonts w:ascii="Calibri" w:hAnsi="Calibri" w:cs="Calibri"/>
                <w:color w:val="000000"/>
                <w:sz w:val="22"/>
                <w:szCs w:val="22"/>
              </w:rPr>
              <w:t>Hoo</w:t>
            </w:r>
            <w:proofErr w:type="spellEnd"/>
            <w:r w:rsidRPr="00447DC7">
              <w:rPr>
                <w:rFonts w:ascii="Calibri" w:hAnsi="Calibri" w:cs="Calibri"/>
                <w:color w:val="000000"/>
                <w:sz w:val="22"/>
                <w:szCs w:val="22"/>
              </w:rPr>
              <w:t>. </w:t>
            </w:r>
          </w:p>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I can find out about daily life for Anglo-Saxons using riddles, recipes and games from the time. </w:t>
            </w:r>
          </w:p>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I can read the story of Beowulf to find out about life in Anglo-Saxon Britain. </w:t>
            </w:r>
          </w:p>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xml:space="preserve">• I can use what I know about pagan and Christian traditions to suggest whether the person buried at Sutton </w:t>
            </w:r>
            <w:proofErr w:type="spellStart"/>
            <w:r w:rsidRPr="00447DC7">
              <w:rPr>
                <w:rFonts w:ascii="Calibri" w:hAnsi="Calibri" w:cs="Calibri"/>
                <w:color w:val="000000"/>
                <w:sz w:val="22"/>
                <w:szCs w:val="22"/>
              </w:rPr>
              <w:t>Hoo</w:t>
            </w:r>
            <w:proofErr w:type="spellEnd"/>
            <w:r w:rsidRPr="00447DC7">
              <w:rPr>
                <w:rFonts w:ascii="Calibri" w:hAnsi="Calibri" w:cs="Calibri"/>
                <w:color w:val="000000"/>
                <w:sz w:val="22"/>
                <w:szCs w:val="22"/>
              </w:rPr>
              <w:t xml:space="preserve"> was pagan or Christian, and use this to infer further facts. </w:t>
            </w:r>
          </w:p>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I know that I need to think critically about a historical source in order to assess its reliability</w:t>
            </w:r>
          </w:p>
          <w:p w:rsidR="00447DC7" w:rsidRPr="00447DC7" w:rsidRDefault="00447DC7" w:rsidP="00447DC7"/>
        </w:tc>
        <w:tc>
          <w:tcPr>
            <w:tcW w:w="4650" w:type="dxa"/>
          </w:tcPr>
          <w:p w:rsidR="00447DC7" w:rsidRPr="00447DC7" w:rsidRDefault="00447DC7" w:rsidP="00447DC7">
            <w:pPr>
              <w:pStyle w:val="NormalWeb"/>
              <w:spacing w:before="0" w:beforeAutospacing="0" w:after="0" w:afterAutospacing="0"/>
            </w:pPr>
            <w:r w:rsidRPr="00447DC7">
              <w:rPr>
                <w:rFonts w:ascii="Calibri" w:hAnsi="Calibri" w:cs="Calibri"/>
                <w:bCs/>
                <w:color w:val="000000"/>
                <w:sz w:val="22"/>
                <w:szCs w:val="22"/>
              </w:rPr>
              <w:t>I can understand why the battle of the Somme was significant. </w:t>
            </w:r>
          </w:p>
          <w:p w:rsidR="00447DC7" w:rsidRPr="00447DC7" w:rsidRDefault="00447DC7" w:rsidP="00447DC7">
            <w:pPr>
              <w:pStyle w:val="NormalWeb"/>
              <w:spacing w:before="0" w:beforeAutospacing="0" w:after="0" w:afterAutospacing="0"/>
            </w:pPr>
            <w:r w:rsidRPr="00447DC7">
              <w:rPr>
                <w:rFonts w:ascii="Calibri" w:hAnsi="Calibri" w:cs="Calibri"/>
                <w:bCs/>
                <w:color w:val="000000"/>
                <w:sz w:val="22"/>
                <w:szCs w:val="22"/>
              </w:rPr>
              <w:t>I can justify my ideas using information from books, texts, artefacts and pictures. </w:t>
            </w:r>
          </w:p>
          <w:p w:rsidR="00447DC7" w:rsidRPr="00447DC7" w:rsidRDefault="00447DC7" w:rsidP="00447DC7">
            <w:pPr>
              <w:pStyle w:val="NormalWeb"/>
              <w:spacing w:before="0" w:beforeAutospacing="0" w:after="0" w:afterAutospacing="0"/>
            </w:pPr>
            <w:r w:rsidRPr="00447DC7">
              <w:rPr>
                <w:rFonts w:ascii="Calibri" w:hAnsi="Calibri" w:cs="Calibri"/>
                <w:bCs/>
                <w:color w:val="000000"/>
                <w:sz w:val="22"/>
                <w:szCs w:val="22"/>
              </w:rPr>
              <w:t>I can consider the advantages and disadvantages of using animals in war. </w:t>
            </w:r>
          </w:p>
          <w:p w:rsidR="00447DC7" w:rsidRPr="00447DC7" w:rsidRDefault="00447DC7" w:rsidP="00447DC7">
            <w:pPr>
              <w:pStyle w:val="NormalWeb"/>
              <w:spacing w:before="0" w:beforeAutospacing="0" w:after="0" w:afterAutospacing="0"/>
            </w:pPr>
            <w:r w:rsidRPr="00447DC7">
              <w:rPr>
                <w:rFonts w:ascii="Calibri" w:hAnsi="Calibri" w:cs="Calibri"/>
                <w:bCs/>
                <w:color w:val="000000"/>
                <w:sz w:val="22"/>
                <w:szCs w:val="22"/>
              </w:rPr>
              <w:t xml:space="preserve">I can identify changes that happened in Britain because of the war. </w:t>
            </w:r>
          </w:p>
          <w:p w:rsidR="00447DC7" w:rsidRPr="00447DC7" w:rsidRDefault="00447DC7" w:rsidP="00447DC7"/>
        </w:tc>
      </w:tr>
      <w:tr w:rsidR="00447DC7" w:rsidTr="00447DC7">
        <w:tc>
          <w:tcPr>
            <w:tcW w:w="4649" w:type="dxa"/>
            <w:shd w:val="clear" w:color="auto" w:fill="D9E2F3" w:themeFill="accent1" w:themeFillTint="33"/>
          </w:tcPr>
          <w:p w:rsidR="00447DC7" w:rsidRPr="00447DC7" w:rsidRDefault="00447DC7" w:rsidP="00447DC7">
            <w:pPr>
              <w:rPr>
                <w:b/>
              </w:rPr>
            </w:pPr>
            <w:r w:rsidRPr="00447DC7">
              <w:rPr>
                <w:b/>
              </w:rPr>
              <w:t>Historical Understanding</w:t>
            </w:r>
          </w:p>
        </w:tc>
        <w:tc>
          <w:tcPr>
            <w:tcW w:w="4649" w:type="dxa"/>
            <w:shd w:val="clear" w:color="auto" w:fill="D9E2F3" w:themeFill="accent1" w:themeFillTint="33"/>
          </w:tcPr>
          <w:p w:rsidR="00447DC7" w:rsidRPr="00447DC7" w:rsidRDefault="00447DC7" w:rsidP="00447DC7">
            <w:pPr>
              <w:rPr>
                <w:b/>
              </w:rPr>
            </w:pPr>
            <w:r w:rsidRPr="00447DC7">
              <w:rPr>
                <w:b/>
              </w:rPr>
              <w:t>Historical Understanding</w:t>
            </w:r>
          </w:p>
        </w:tc>
        <w:tc>
          <w:tcPr>
            <w:tcW w:w="4650" w:type="dxa"/>
            <w:shd w:val="clear" w:color="auto" w:fill="D9E2F3" w:themeFill="accent1" w:themeFillTint="33"/>
          </w:tcPr>
          <w:p w:rsidR="00447DC7" w:rsidRPr="00447DC7" w:rsidRDefault="00447DC7" w:rsidP="00447DC7">
            <w:pPr>
              <w:rPr>
                <w:b/>
              </w:rPr>
            </w:pPr>
            <w:r w:rsidRPr="00447DC7">
              <w:rPr>
                <w:b/>
              </w:rPr>
              <w:t>Historical Understanding</w:t>
            </w:r>
          </w:p>
        </w:tc>
      </w:tr>
      <w:tr w:rsidR="00447DC7" w:rsidTr="00447DC7">
        <w:tc>
          <w:tcPr>
            <w:tcW w:w="4649" w:type="dxa"/>
          </w:tcPr>
          <w:p w:rsidR="00447DC7" w:rsidRDefault="00447DC7" w:rsidP="00447DC7">
            <w:pPr>
              <w:pStyle w:val="NormalWeb"/>
              <w:spacing w:before="0" w:beforeAutospacing="0" w:after="0" w:afterAutospacing="0"/>
            </w:pPr>
            <w:r>
              <w:rPr>
                <w:rFonts w:ascii="Calibri" w:hAnsi="Calibri" w:cs="Calibri"/>
                <w:color w:val="000000"/>
                <w:sz w:val="22"/>
                <w:szCs w:val="22"/>
              </w:rPr>
              <w:t> I can explain how the Mayan ruins were discovered. </w:t>
            </w:r>
          </w:p>
          <w:p w:rsidR="00447DC7" w:rsidRDefault="00447DC7" w:rsidP="00447DC7">
            <w:pPr>
              <w:pStyle w:val="NormalWeb"/>
              <w:spacing w:before="0" w:beforeAutospacing="0" w:after="0" w:afterAutospacing="0"/>
            </w:pPr>
            <w:r>
              <w:rPr>
                <w:rFonts w:ascii="Calibri" w:hAnsi="Calibri" w:cs="Calibri"/>
                <w:color w:val="000000"/>
                <w:sz w:val="22"/>
                <w:szCs w:val="22"/>
              </w:rPr>
              <w:t>• I know that the Mayans were organised into city states that were controlled by absolute monarchs. </w:t>
            </w:r>
          </w:p>
          <w:p w:rsidR="00447DC7" w:rsidRDefault="00447DC7" w:rsidP="00447DC7">
            <w:pPr>
              <w:pStyle w:val="NormalWeb"/>
              <w:spacing w:before="0" w:beforeAutospacing="0" w:after="0" w:afterAutospacing="0"/>
            </w:pPr>
            <w:r>
              <w:rPr>
                <w:rFonts w:ascii="Calibri" w:hAnsi="Calibri" w:cs="Calibri"/>
                <w:color w:val="000000"/>
                <w:sz w:val="22"/>
                <w:szCs w:val="22"/>
              </w:rPr>
              <w:t>• I can explain the roles and status of different types of people in Mayan society. </w:t>
            </w:r>
          </w:p>
          <w:p w:rsidR="00447DC7" w:rsidRDefault="00447DC7" w:rsidP="00447DC7">
            <w:pPr>
              <w:pStyle w:val="NormalWeb"/>
              <w:spacing w:before="0" w:beforeAutospacing="0" w:after="0" w:afterAutospacing="0"/>
            </w:pPr>
            <w:r>
              <w:rPr>
                <w:rFonts w:ascii="Calibri" w:hAnsi="Calibri" w:cs="Calibri"/>
                <w:color w:val="000000"/>
                <w:sz w:val="22"/>
                <w:szCs w:val="22"/>
              </w:rPr>
              <w:t>• I can describe Mayan religious beliefs, including the need for blood sacrifices. </w:t>
            </w:r>
          </w:p>
          <w:p w:rsidR="00447DC7" w:rsidRDefault="00447DC7" w:rsidP="00447DC7">
            <w:pPr>
              <w:pStyle w:val="NormalWeb"/>
              <w:spacing w:before="0" w:beforeAutospacing="0" w:after="0" w:afterAutospacing="0"/>
            </w:pPr>
            <w:r>
              <w:rPr>
                <w:rFonts w:ascii="Calibri" w:hAnsi="Calibri" w:cs="Calibri"/>
                <w:color w:val="000000"/>
                <w:sz w:val="22"/>
                <w:szCs w:val="22"/>
              </w:rPr>
              <w:t>• I can describe the Mayan number and writing systems, and the Mayan calendar</w:t>
            </w:r>
          </w:p>
          <w:p w:rsidR="00447DC7" w:rsidRDefault="00447DC7" w:rsidP="00447DC7"/>
        </w:tc>
        <w:tc>
          <w:tcPr>
            <w:tcW w:w="4649" w:type="dxa"/>
          </w:tcPr>
          <w:p w:rsidR="00447DC7" w:rsidRDefault="00447DC7" w:rsidP="00447DC7">
            <w:pPr>
              <w:pStyle w:val="NormalWeb"/>
              <w:spacing w:before="0" w:beforeAutospacing="0" w:after="0" w:afterAutospacing="0"/>
            </w:pPr>
            <w:r>
              <w:rPr>
                <w:rFonts w:ascii="Calibri" w:hAnsi="Calibri" w:cs="Calibri"/>
                <w:color w:val="000000"/>
                <w:sz w:val="22"/>
                <w:szCs w:val="22"/>
              </w:rPr>
              <w:t>I know who the Anglo-Saxons were and where in Europe they came from. </w:t>
            </w:r>
          </w:p>
          <w:p w:rsidR="00447DC7" w:rsidRDefault="00447DC7" w:rsidP="00447DC7">
            <w:pPr>
              <w:pStyle w:val="NormalWeb"/>
              <w:spacing w:before="0" w:beforeAutospacing="0" w:after="0" w:afterAutospacing="0"/>
            </w:pPr>
            <w:r>
              <w:rPr>
                <w:rFonts w:ascii="Calibri" w:hAnsi="Calibri" w:cs="Calibri"/>
                <w:color w:val="000000"/>
                <w:sz w:val="22"/>
                <w:szCs w:val="22"/>
              </w:rPr>
              <w:t>• I know who the Picts and Scots were and that they had lived unconquered in Britain since the Mesolithic era. </w:t>
            </w:r>
          </w:p>
          <w:p w:rsidR="00447DC7" w:rsidRDefault="00447DC7" w:rsidP="00447DC7">
            <w:pPr>
              <w:pStyle w:val="NormalWeb"/>
              <w:spacing w:before="0" w:beforeAutospacing="0" w:after="0" w:afterAutospacing="0"/>
            </w:pPr>
            <w:r>
              <w:rPr>
                <w:rFonts w:ascii="Calibri" w:hAnsi="Calibri" w:cs="Calibri"/>
                <w:color w:val="000000"/>
                <w:sz w:val="22"/>
                <w:szCs w:val="22"/>
              </w:rPr>
              <w:t>• I can explain some of the features of daily life for the Anglo-Saxons, Picts and Scots. </w:t>
            </w:r>
          </w:p>
          <w:p w:rsidR="00447DC7" w:rsidRDefault="00447DC7" w:rsidP="00447DC7">
            <w:pPr>
              <w:pStyle w:val="NormalWeb"/>
              <w:spacing w:before="0" w:beforeAutospacing="0" w:after="0" w:afterAutospacing="0"/>
            </w:pPr>
            <w:r>
              <w:rPr>
                <w:rFonts w:ascii="Calibri" w:hAnsi="Calibri" w:cs="Calibri"/>
                <w:color w:val="000000"/>
                <w:sz w:val="22"/>
                <w:szCs w:val="22"/>
              </w:rPr>
              <w:t>• I can write my name using the Ogham alphabet. </w:t>
            </w:r>
          </w:p>
          <w:p w:rsidR="00447DC7" w:rsidRDefault="00447DC7" w:rsidP="00447DC7">
            <w:pPr>
              <w:pStyle w:val="NormalWeb"/>
              <w:spacing w:before="0" w:beforeAutospacing="0" w:after="0" w:afterAutospacing="0"/>
            </w:pPr>
            <w:r>
              <w:rPr>
                <w:rFonts w:ascii="Calibri" w:hAnsi="Calibri" w:cs="Calibri"/>
                <w:color w:val="000000"/>
                <w:sz w:val="22"/>
                <w:szCs w:val="22"/>
              </w:rPr>
              <w:t>• I can explain how Christianity came to Britain.</w:t>
            </w:r>
          </w:p>
          <w:p w:rsidR="00447DC7" w:rsidRDefault="00447DC7" w:rsidP="00447DC7"/>
        </w:tc>
        <w:tc>
          <w:tcPr>
            <w:tcW w:w="4650" w:type="dxa"/>
          </w:tcPr>
          <w:p w:rsidR="00447DC7" w:rsidRDefault="00447DC7" w:rsidP="00447DC7">
            <w:pPr>
              <w:pStyle w:val="NormalWeb"/>
              <w:spacing w:before="0" w:beforeAutospacing="0" w:after="0" w:afterAutospacing="0"/>
            </w:pPr>
            <w:r>
              <w:rPr>
                <w:rFonts w:ascii="Calibri" w:hAnsi="Calibri" w:cs="Calibri"/>
                <w:color w:val="000000"/>
                <w:sz w:val="22"/>
                <w:szCs w:val="22"/>
              </w:rPr>
              <w:t>I can identify the countries within the Central Powers alliance and the Triple Entente.</w:t>
            </w:r>
          </w:p>
          <w:p w:rsidR="00447DC7" w:rsidRDefault="00447DC7" w:rsidP="00447DC7">
            <w:pPr>
              <w:pStyle w:val="NormalWeb"/>
              <w:spacing w:before="0" w:beforeAutospacing="0" w:after="0" w:afterAutospacing="0"/>
            </w:pPr>
            <w:r>
              <w:rPr>
                <w:rFonts w:ascii="Calibri" w:hAnsi="Calibri" w:cs="Calibri"/>
                <w:color w:val="000000"/>
                <w:sz w:val="22"/>
                <w:szCs w:val="22"/>
              </w:rPr>
              <w:t>I can explain what trench warfare is. </w:t>
            </w:r>
          </w:p>
          <w:p w:rsidR="00447DC7" w:rsidRDefault="00447DC7" w:rsidP="00447DC7">
            <w:pPr>
              <w:pStyle w:val="NormalWeb"/>
              <w:spacing w:before="0" w:beforeAutospacing="0" w:after="0" w:afterAutospacing="0"/>
            </w:pPr>
            <w:r>
              <w:rPr>
                <w:rFonts w:ascii="Calibri" w:hAnsi="Calibri" w:cs="Calibri"/>
                <w:color w:val="000000"/>
                <w:sz w:val="22"/>
                <w:szCs w:val="22"/>
              </w:rPr>
              <w:t>I can explain what life was like for soldiers during WW1. </w:t>
            </w:r>
          </w:p>
          <w:p w:rsidR="00447DC7" w:rsidRDefault="00447DC7" w:rsidP="00447DC7">
            <w:pPr>
              <w:pStyle w:val="NormalWeb"/>
              <w:spacing w:before="0" w:beforeAutospacing="0" w:after="0" w:afterAutospacing="0"/>
            </w:pPr>
            <w:r>
              <w:rPr>
                <w:rFonts w:ascii="Calibri" w:hAnsi="Calibri" w:cs="Calibri"/>
                <w:color w:val="000000"/>
                <w:sz w:val="22"/>
                <w:szCs w:val="22"/>
              </w:rPr>
              <w:t>I can name technology used in WW1. </w:t>
            </w:r>
          </w:p>
          <w:p w:rsidR="00447DC7" w:rsidRDefault="00447DC7" w:rsidP="00447DC7">
            <w:pPr>
              <w:pStyle w:val="NormalWeb"/>
              <w:spacing w:before="0" w:beforeAutospacing="0" w:after="0" w:afterAutospacing="0"/>
            </w:pPr>
            <w:r>
              <w:rPr>
                <w:rFonts w:ascii="Calibri" w:hAnsi="Calibri" w:cs="Calibri"/>
                <w:color w:val="000000"/>
                <w:sz w:val="22"/>
                <w:szCs w:val="22"/>
              </w:rPr>
              <w:t>I can explain how technology changed warfare during WW1. </w:t>
            </w:r>
          </w:p>
          <w:p w:rsidR="00447DC7" w:rsidRDefault="00447DC7" w:rsidP="00447DC7">
            <w:pPr>
              <w:pStyle w:val="NormalWeb"/>
              <w:spacing w:before="0" w:beforeAutospacing="0" w:after="0" w:afterAutospacing="0"/>
            </w:pPr>
            <w:r>
              <w:rPr>
                <w:rFonts w:ascii="Calibri" w:hAnsi="Calibri" w:cs="Calibri"/>
                <w:color w:val="000000"/>
                <w:sz w:val="22"/>
                <w:szCs w:val="22"/>
              </w:rPr>
              <w:t>I can define what propaganda is and why it was used in the war. </w:t>
            </w:r>
          </w:p>
          <w:p w:rsidR="00447DC7" w:rsidRDefault="00447DC7" w:rsidP="00447DC7">
            <w:pPr>
              <w:pStyle w:val="NormalWeb"/>
              <w:spacing w:before="0" w:beforeAutospacing="0" w:after="0" w:afterAutospacing="0"/>
            </w:pPr>
            <w:r>
              <w:rPr>
                <w:rFonts w:ascii="Calibri" w:hAnsi="Calibri" w:cs="Calibri"/>
                <w:color w:val="000000"/>
                <w:sz w:val="22"/>
                <w:szCs w:val="22"/>
              </w:rPr>
              <w:t>I can describe what the Treaty of Versailles is. </w:t>
            </w:r>
          </w:p>
          <w:p w:rsidR="00447DC7" w:rsidRDefault="00447DC7" w:rsidP="00447DC7"/>
        </w:tc>
      </w:tr>
      <w:tr w:rsidR="00447DC7" w:rsidTr="00447DC7">
        <w:tc>
          <w:tcPr>
            <w:tcW w:w="4649" w:type="dxa"/>
            <w:shd w:val="clear" w:color="auto" w:fill="D9E2F3" w:themeFill="accent1" w:themeFillTint="33"/>
          </w:tcPr>
          <w:p w:rsidR="00447DC7" w:rsidRPr="00447DC7" w:rsidRDefault="00447DC7" w:rsidP="00447DC7">
            <w:pPr>
              <w:rPr>
                <w:b/>
              </w:rPr>
            </w:pPr>
            <w:r w:rsidRPr="00447DC7">
              <w:rPr>
                <w:b/>
              </w:rPr>
              <w:t>Chronological Understanding</w:t>
            </w:r>
          </w:p>
        </w:tc>
        <w:tc>
          <w:tcPr>
            <w:tcW w:w="4649" w:type="dxa"/>
            <w:shd w:val="clear" w:color="auto" w:fill="D9E2F3" w:themeFill="accent1" w:themeFillTint="33"/>
          </w:tcPr>
          <w:p w:rsidR="00447DC7" w:rsidRPr="00447DC7" w:rsidRDefault="00447DC7" w:rsidP="00447DC7">
            <w:pPr>
              <w:rPr>
                <w:b/>
              </w:rPr>
            </w:pPr>
            <w:r w:rsidRPr="00447DC7">
              <w:rPr>
                <w:b/>
              </w:rPr>
              <w:t>Chronological Understanding</w:t>
            </w:r>
          </w:p>
        </w:tc>
        <w:tc>
          <w:tcPr>
            <w:tcW w:w="4650" w:type="dxa"/>
            <w:shd w:val="clear" w:color="auto" w:fill="D9E2F3" w:themeFill="accent1" w:themeFillTint="33"/>
          </w:tcPr>
          <w:p w:rsidR="00447DC7" w:rsidRPr="00447DC7" w:rsidRDefault="00447DC7" w:rsidP="00447DC7">
            <w:pPr>
              <w:rPr>
                <w:b/>
              </w:rPr>
            </w:pPr>
            <w:r w:rsidRPr="00447DC7">
              <w:rPr>
                <w:b/>
              </w:rPr>
              <w:t>Chronological Understanding</w:t>
            </w:r>
          </w:p>
        </w:tc>
      </w:tr>
      <w:tr w:rsidR="00447DC7" w:rsidTr="00447DC7">
        <w:tc>
          <w:tcPr>
            <w:tcW w:w="4649" w:type="dxa"/>
          </w:tcPr>
          <w:p w:rsidR="00447DC7" w:rsidRDefault="00447DC7" w:rsidP="00447DC7">
            <w:pPr>
              <w:pStyle w:val="NormalWeb"/>
              <w:spacing w:before="0" w:beforeAutospacing="0" w:after="0" w:afterAutospacing="0"/>
            </w:pPr>
            <w:r>
              <w:rPr>
                <w:rFonts w:ascii="Calibri" w:hAnsi="Calibri" w:cs="Calibri"/>
                <w:color w:val="000000"/>
                <w:sz w:val="22"/>
                <w:szCs w:val="22"/>
              </w:rPr>
              <w:t>• I know when the Mayan civilisation was. </w:t>
            </w:r>
          </w:p>
          <w:p w:rsidR="00447DC7" w:rsidRDefault="00447DC7" w:rsidP="00447DC7">
            <w:pPr>
              <w:pStyle w:val="NormalWeb"/>
              <w:spacing w:before="0" w:beforeAutospacing="0" w:after="0" w:afterAutospacing="0"/>
            </w:pPr>
            <w:r>
              <w:rPr>
                <w:rFonts w:ascii="Calibri" w:hAnsi="Calibri" w:cs="Calibri"/>
                <w:color w:val="000000"/>
                <w:sz w:val="22"/>
                <w:szCs w:val="22"/>
              </w:rPr>
              <w:t>• I can organise key events from the Mayan civilisation on a timeline with their AD/BC dates.</w:t>
            </w:r>
          </w:p>
          <w:p w:rsidR="00447DC7" w:rsidRDefault="00447DC7" w:rsidP="00447DC7"/>
        </w:tc>
        <w:tc>
          <w:tcPr>
            <w:tcW w:w="4649" w:type="dxa"/>
          </w:tcPr>
          <w:p w:rsidR="00447DC7" w:rsidRDefault="00447DC7" w:rsidP="00447DC7">
            <w:pPr>
              <w:pStyle w:val="NormalWeb"/>
              <w:spacing w:before="0" w:beforeAutospacing="0" w:after="0" w:afterAutospacing="0"/>
            </w:pPr>
            <w:r>
              <w:rPr>
                <w:rFonts w:ascii="Calibri" w:hAnsi="Calibri" w:cs="Calibri"/>
                <w:color w:val="000000"/>
                <w:sz w:val="22"/>
                <w:szCs w:val="22"/>
              </w:rPr>
              <w:t>• I can place the Anglo-Saxons on a timeline. </w:t>
            </w:r>
          </w:p>
          <w:p w:rsidR="00447DC7" w:rsidRDefault="00447DC7" w:rsidP="00447DC7">
            <w:pPr>
              <w:pStyle w:val="NormalWeb"/>
              <w:spacing w:before="0" w:beforeAutospacing="0" w:after="0" w:afterAutospacing="0"/>
            </w:pPr>
            <w:r>
              <w:rPr>
                <w:rFonts w:ascii="Calibri" w:hAnsi="Calibri" w:cs="Calibri"/>
                <w:color w:val="000000"/>
                <w:sz w:val="22"/>
                <w:szCs w:val="22"/>
              </w:rPr>
              <w:t>• I know that the Anglo-Saxons lived in Britain after the collapse of the Roman Empire. </w:t>
            </w:r>
          </w:p>
          <w:p w:rsidR="00447DC7" w:rsidRDefault="00447DC7" w:rsidP="00447DC7">
            <w:pPr>
              <w:pStyle w:val="NormalWeb"/>
              <w:spacing w:before="0" w:beforeAutospacing="0" w:after="0" w:afterAutospacing="0"/>
            </w:pPr>
            <w:r>
              <w:rPr>
                <w:rFonts w:ascii="Calibri" w:hAnsi="Calibri" w:cs="Calibri"/>
                <w:color w:val="000000"/>
                <w:sz w:val="22"/>
                <w:szCs w:val="22"/>
              </w:rPr>
              <w:t>• I know when Christianity came to Britain.</w:t>
            </w:r>
          </w:p>
          <w:p w:rsidR="00447DC7" w:rsidRDefault="00447DC7" w:rsidP="00447DC7"/>
        </w:tc>
        <w:tc>
          <w:tcPr>
            <w:tcW w:w="4650" w:type="dxa"/>
          </w:tcPr>
          <w:p w:rsidR="00447DC7" w:rsidRDefault="00447DC7" w:rsidP="00447DC7">
            <w:pPr>
              <w:pStyle w:val="NormalWeb"/>
              <w:spacing w:before="0" w:beforeAutospacing="0" w:after="0" w:afterAutospacing="0"/>
            </w:pPr>
            <w:r>
              <w:rPr>
                <w:rFonts w:ascii="Calibri" w:hAnsi="Calibri" w:cs="Calibri"/>
                <w:color w:val="000000"/>
                <w:sz w:val="22"/>
                <w:szCs w:val="22"/>
              </w:rPr>
              <w:t>I can identify key dates in WW1, including Armistice Day. </w:t>
            </w:r>
          </w:p>
          <w:p w:rsidR="00447DC7" w:rsidRDefault="00447DC7" w:rsidP="00447DC7">
            <w:pPr>
              <w:pStyle w:val="NormalWeb"/>
              <w:spacing w:before="0" w:beforeAutospacing="0" w:after="0" w:afterAutospacing="0"/>
            </w:pPr>
            <w:r>
              <w:rPr>
                <w:rFonts w:ascii="Calibri" w:hAnsi="Calibri" w:cs="Calibri"/>
                <w:color w:val="000000"/>
                <w:sz w:val="22"/>
                <w:szCs w:val="22"/>
              </w:rPr>
              <w:t xml:space="preserve">I can place events on to a timeline. </w:t>
            </w:r>
          </w:p>
          <w:p w:rsidR="00447DC7" w:rsidRDefault="00447DC7" w:rsidP="00447DC7"/>
        </w:tc>
      </w:tr>
    </w:tbl>
    <w:p w:rsidR="00447DC7" w:rsidRDefault="00447DC7"/>
    <w:tbl>
      <w:tblPr>
        <w:tblStyle w:val="TableGrid"/>
        <w:tblW w:w="0" w:type="auto"/>
        <w:tblLook w:val="04A0" w:firstRow="1" w:lastRow="0" w:firstColumn="1" w:lastColumn="0" w:noHBand="0" w:noVBand="1"/>
      </w:tblPr>
      <w:tblGrid>
        <w:gridCol w:w="4649"/>
        <w:gridCol w:w="4649"/>
        <w:gridCol w:w="4650"/>
      </w:tblGrid>
      <w:tr w:rsidR="00447DC7" w:rsidTr="00447DC7">
        <w:tc>
          <w:tcPr>
            <w:tcW w:w="4649" w:type="dxa"/>
            <w:shd w:val="clear" w:color="auto" w:fill="D9E2F3" w:themeFill="accent1" w:themeFillTint="33"/>
          </w:tcPr>
          <w:p w:rsidR="00447DC7" w:rsidRPr="00447DC7" w:rsidRDefault="00447DC7" w:rsidP="0052269B">
            <w:pPr>
              <w:rPr>
                <w:b/>
              </w:rPr>
            </w:pPr>
            <w:r w:rsidRPr="00447DC7">
              <w:rPr>
                <w:b/>
              </w:rPr>
              <w:t>Year 5 and 6</w:t>
            </w:r>
          </w:p>
          <w:p w:rsidR="00447DC7" w:rsidRPr="00447DC7" w:rsidRDefault="00447DC7" w:rsidP="00447DC7">
            <w:pPr>
              <w:pStyle w:val="NormalWeb"/>
              <w:spacing w:before="0" w:beforeAutospacing="0" w:after="0" w:afterAutospacing="0"/>
              <w:jc w:val="center"/>
              <w:rPr>
                <w:b/>
              </w:rPr>
            </w:pPr>
            <w:r w:rsidRPr="00447DC7">
              <w:rPr>
                <w:rFonts w:ascii="Calibri" w:hAnsi="Calibri" w:cs="Calibri"/>
                <w:b/>
                <w:bCs/>
                <w:color w:val="000000"/>
              </w:rPr>
              <w:t>Ancient Egyptians </w:t>
            </w:r>
          </w:p>
          <w:p w:rsidR="00447DC7" w:rsidRPr="00447DC7" w:rsidRDefault="00447DC7" w:rsidP="00447DC7">
            <w:pPr>
              <w:pStyle w:val="NormalWeb"/>
              <w:spacing w:before="0" w:beforeAutospacing="0" w:after="0" w:afterAutospacing="0"/>
              <w:jc w:val="center"/>
              <w:rPr>
                <w:b/>
              </w:rPr>
            </w:pPr>
            <w:r w:rsidRPr="00447DC7">
              <w:rPr>
                <w:rFonts w:ascii="Calibri" w:hAnsi="Calibri" w:cs="Calibri"/>
                <w:b/>
                <w:color w:val="000000"/>
                <w:sz w:val="18"/>
                <w:szCs w:val="18"/>
              </w:rPr>
              <w:t>What does evidence tell us about life in Ancient Egypt?</w:t>
            </w:r>
          </w:p>
          <w:p w:rsidR="00447DC7" w:rsidRPr="00447DC7" w:rsidRDefault="00447DC7" w:rsidP="0052269B">
            <w:pPr>
              <w:rPr>
                <w:b/>
              </w:rPr>
            </w:pPr>
          </w:p>
        </w:tc>
        <w:tc>
          <w:tcPr>
            <w:tcW w:w="4649" w:type="dxa"/>
            <w:shd w:val="clear" w:color="auto" w:fill="D9E2F3" w:themeFill="accent1" w:themeFillTint="33"/>
          </w:tcPr>
          <w:p w:rsidR="00447DC7" w:rsidRPr="00447DC7" w:rsidRDefault="00447DC7" w:rsidP="0052269B">
            <w:pPr>
              <w:rPr>
                <w:b/>
              </w:rPr>
            </w:pPr>
            <w:r w:rsidRPr="00447DC7">
              <w:rPr>
                <w:b/>
              </w:rPr>
              <w:t>Year 5 and 6</w:t>
            </w:r>
          </w:p>
          <w:p w:rsidR="00447DC7" w:rsidRPr="00447DC7" w:rsidRDefault="00447DC7" w:rsidP="00447DC7">
            <w:pPr>
              <w:pStyle w:val="NormalWeb"/>
              <w:spacing w:before="0" w:beforeAutospacing="0" w:after="0" w:afterAutospacing="0"/>
              <w:jc w:val="center"/>
              <w:rPr>
                <w:b/>
              </w:rPr>
            </w:pPr>
            <w:r w:rsidRPr="00447DC7">
              <w:rPr>
                <w:rFonts w:ascii="Calibri" w:hAnsi="Calibri" w:cs="Calibri"/>
                <w:b/>
                <w:bCs/>
                <w:color w:val="000000"/>
              </w:rPr>
              <w:t>The Vikings</w:t>
            </w:r>
          </w:p>
          <w:p w:rsidR="00447DC7" w:rsidRPr="00447DC7" w:rsidRDefault="00447DC7" w:rsidP="00447DC7">
            <w:pPr>
              <w:pStyle w:val="NormalWeb"/>
              <w:spacing w:before="0" w:beforeAutospacing="0" w:after="0" w:afterAutospacing="0"/>
              <w:jc w:val="center"/>
              <w:rPr>
                <w:b/>
              </w:rPr>
            </w:pPr>
            <w:r w:rsidRPr="00447DC7">
              <w:rPr>
                <w:rFonts w:ascii="Calibri" w:hAnsi="Calibri" w:cs="Calibri"/>
                <w:b/>
                <w:color w:val="000000"/>
                <w:sz w:val="18"/>
                <w:szCs w:val="18"/>
              </w:rPr>
              <w:t xml:space="preserve">Why was it a struggle for power in the Viking and Anglo-Saxon era? </w:t>
            </w:r>
          </w:p>
          <w:p w:rsidR="00447DC7" w:rsidRPr="00447DC7" w:rsidRDefault="00447DC7" w:rsidP="0052269B">
            <w:pPr>
              <w:rPr>
                <w:b/>
              </w:rPr>
            </w:pPr>
          </w:p>
        </w:tc>
        <w:tc>
          <w:tcPr>
            <w:tcW w:w="4650" w:type="dxa"/>
            <w:shd w:val="clear" w:color="auto" w:fill="D9E2F3" w:themeFill="accent1" w:themeFillTint="33"/>
          </w:tcPr>
          <w:p w:rsidR="00447DC7" w:rsidRPr="00447DC7" w:rsidRDefault="00447DC7" w:rsidP="0052269B">
            <w:pPr>
              <w:rPr>
                <w:b/>
              </w:rPr>
            </w:pPr>
            <w:r w:rsidRPr="00447DC7">
              <w:rPr>
                <w:b/>
              </w:rPr>
              <w:t>Year 5 and 6</w:t>
            </w:r>
          </w:p>
          <w:p w:rsidR="00447DC7" w:rsidRPr="00447DC7" w:rsidRDefault="00447DC7" w:rsidP="00447DC7">
            <w:pPr>
              <w:pStyle w:val="NormalWeb"/>
              <w:spacing w:before="0" w:beforeAutospacing="0" w:after="0" w:afterAutospacing="0"/>
              <w:jc w:val="center"/>
              <w:rPr>
                <w:b/>
              </w:rPr>
            </w:pPr>
            <w:r w:rsidRPr="00447DC7">
              <w:rPr>
                <w:rFonts w:ascii="Calibri" w:hAnsi="Calibri" w:cs="Calibri"/>
                <w:b/>
                <w:bCs/>
                <w:color w:val="000000"/>
              </w:rPr>
              <w:t>World War 2 </w:t>
            </w:r>
          </w:p>
          <w:p w:rsidR="00447DC7" w:rsidRPr="00447DC7" w:rsidRDefault="00447DC7" w:rsidP="00447DC7">
            <w:pPr>
              <w:pStyle w:val="NormalWeb"/>
              <w:spacing w:before="0" w:beforeAutospacing="0" w:after="0" w:afterAutospacing="0"/>
              <w:jc w:val="center"/>
              <w:rPr>
                <w:b/>
              </w:rPr>
            </w:pPr>
            <w:r w:rsidRPr="00447DC7">
              <w:rPr>
                <w:rFonts w:ascii="Calibri" w:hAnsi="Calibri" w:cs="Calibri"/>
                <w:b/>
                <w:color w:val="000000"/>
                <w:sz w:val="18"/>
                <w:szCs w:val="18"/>
              </w:rPr>
              <w:t xml:space="preserve">What were the causes and consequences of World War Two? </w:t>
            </w:r>
          </w:p>
          <w:p w:rsidR="00447DC7" w:rsidRPr="00447DC7" w:rsidRDefault="00447DC7" w:rsidP="0052269B">
            <w:pPr>
              <w:rPr>
                <w:b/>
              </w:rPr>
            </w:pPr>
          </w:p>
        </w:tc>
      </w:tr>
      <w:tr w:rsidR="00447DC7" w:rsidTr="00447DC7">
        <w:tc>
          <w:tcPr>
            <w:tcW w:w="4649" w:type="dxa"/>
            <w:shd w:val="clear" w:color="auto" w:fill="D9E2F3" w:themeFill="accent1" w:themeFillTint="33"/>
          </w:tcPr>
          <w:p w:rsidR="00447DC7" w:rsidRPr="00447DC7" w:rsidRDefault="00447DC7" w:rsidP="0052269B">
            <w:pPr>
              <w:rPr>
                <w:b/>
              </w:rPr>
            </w:pPr>
            <w:r w:rsidRPr="00447DC7">
              <w:rPr>
                <w:b/>
              </w:rPr>
              <w:t>Historical Enquiry</w:t>
            </w:r>
          </w:p>
        </w:tc>
        <w:tc>
          <w:tcPr>
            <w:tcW w:w="4649" w:type="dxa"/>
            <w:shd w:val="clear" w:color="auto" w:fill="D9E2F3" w:themeFill="accent1" w:themeFillTint="33"/>
          </w:tcPr>
          <w:p w:rsidR="00447DC7" w:rsidRPr="00447DC7" w:rsidRDefault="00447DC7" w:rsidP="0052269B">
            <w:pPr>
              <w:rPr>
                <w:b/>
              </w:rPr>
            </w:pPr>
            <w:r w:rsidRPr="00447DC7">
              <w:rPr>
                <w:b/>
              </w:rPr>
              <w:t>Historical Enquiry</w:t>
            </w:r>
          </w:p>
        </w:tc>
        <w:tc>
          <w:tcPr>
            <w:tcW w:w="4650" w:type="dxa"/>
            <w:shd w:val="clear" w:color="auto" w:fill="D9E2F3" w:themeFill="accent1" w:themeFillTint="33"/>
          </w:tcPr>
          <w:p w:rsidR="00447DC7" w:rsidRPr="00447DC7" w:rsidRDefault="00447DC7" w:rsidP="0052269B">
            <w:pPr>
              <w:rPr>
                <w:b/>
              </w:rPr>
            </w:pPr>
            <w:r w:rsidRPr="00447DC7">
              <w:rPr>
                <w:b/>
              </w:rPr>
              <w:t>Historical Enquiry</w:t>
            </w:r>
          </w:p>
        </w:tc>
      </w:tr>
      <w:tr w:rsidR="00447DC7" w:rsidTr="0052269B">
        <w:tc>
          <w:tcPr>
            <w:tcW w:w="4649" w:type="dxa"/>
          </w:tcPr>
          <w:p w:rsidR="00447DC7" w:rsidRDefault="00447DC7" w:rsidP="00447DC7">
            <w:pPr>
              <w:pStyle w:val="NormalWeb"/>
              <w:spacing w:before="0" w:beforeAutospacing="0" w:after="0" w:afterAutospacing="0"/>
            </w:pPr>
            <w:r>
              <w:rPr>
                <w:rFonts w:ascii="Calibri" w:hAnsi="Calibri" w:cs="Calibri"/>
                <w:color w:val="000000"/>
                <w:sz w:val="22"/>
                <w:szCs w:val="22"/>
              </w:rPr>
              <w:t>• I can explore artefacts found in Tutankhamen’s tomb to infer understanding about ancient Egypt. • I can make suggestions about what unfamiliar artefacts might have been used for. </w:t>
            </w:r>
          </w:p>
          <w:p w:rsidR="00447DC7" w:rsidRDefault="00447DC7" w:rsidP="00447DC7">
            <w:pPr>
              <w:pStyle w:val="NormalWeb"/>
              <w:spacing w:before="0" w:beforeAutospacing="0" w:after="0" w:afterAutospacing="0"/>
            </w:pPr>
            <w:r>
              <w:rPr>
                <w:rFonts w:ascii="Calibri" w:hAnsi="Calibri" w:cs="Calibri"/>
                <w:color w:val="000000"/>
                <w:sz w:val="22"/>
                <w:szCs w:val="22"/>
              </w:rPr>
              <w:t>• I can explain the significance of the discovery of the Rosetta stone. </w:t>
            </w:r>
          </w:p>
          <w:p w:rsidR="00447DC7" w:rsidRDefault="00447DC7" w:rsidP="00447DC7">
            <w:pPr>
              <w:pStyle w:val="NormalWeb"/>
              <w:spacing w:before="0" w:beforeAutospacing="0" w:after="0" w:afterAutospacing="0"/>
            </w:pPr>
            <w:r>
              <w:rPr>
                <w:rFonts w:ascii="Calibri" w:hAnsi="Calibri" w:cs="Calibri"/>
                <w:color w:val="000000"/>
                <w:sz w:val="22"/>
                <w:szCs w:val="22"/>
              </w:rPr>
              <w:t>• I can generate questions I want to find the answers to about life in ancient Egypt. </w:t>
            </w:r>
          </w:p>
          <w:p w:rsidR="00447DC7" w:rsidRDefault="00447DC7" w:rsidP="00447DC7">
            <w:pPr>
              <w:pStyle w:val="NormalWeb"/>
              <w:spacing w:before="0" w:beforeAutospacing="0" w:after="0" w:afterAutospacing="0"/>
            </w:pPr>
            <w:r>
              <w:rPr>
                <w:rFonts w:ascii="Calibri" w:hAnsi="Calibri" w:cs="Calibri"/>
                <w:color w:val="000000"/>
                <w:sz w:val="22"/>
                <w:szCs w:val="22"/>
              </w:rPr>
              <w:t>• I can choose an area I wish to research, and use a variety of sources to carry out my research.</w:t>
            </w:r>
          </w:p>
          <w:p w:rsidR="00447DC7" w:rsidRDefault="00447DC7" w:rsidP="0052269B"/>
        </w:tc>
        <w:tc>
          <w:tcPr>
            <w:tcW w:w="4649" w:type="dxa"/>
          </w:tcPr>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I can use a picture of maps in Britain in 793 and 886 to explain what might have happened in the interim, based on my understanding of the period. </w:t>
            </w:r>
          </w:p>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I can read extracts from increasingly challenging sources, such as the Anglo-Saxon Chronicle, to find out about the past. </w:t>
            </w:r>
          </w:p>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I can find out about key people in history, such as Edmund Ironsides, Ethelred the Unready and Cnut the Great, and use this information to help explain the events that led to England becoming a unified country.</w:t>
            </w:r>
          </w:p>
          <w:p w:rsidR="00447DC7" w:rsidRPr="00447DC7" w:rsidRDefault="00447DC7" w:rsidP="0052269B"/>
        </w:tc>
        <w:tc>
          <w:tcPr>
            <w:tcW w:w="4650" w:type="dxa"/>
          </w:tcPr>
          <w:p w:rsidR="00447DC7" w:rsidRPr="00447DC7" w:rsidRDefault="00447DC7" w:rsidP="00447DC7">
            <w:pPr>
              <w:numPr>
                <w:ilvl w:val="0"/>
                <w:numId w:val="1"/>
              </w:numPr>
              <w:ind w:left="378"/>
              <w:textAlignment w:val="baseline"/>
              <w:rPr>
                <w:rFonts w:ascii="Arial" w:eastAsia="Times New Roman" w:hAnsi="Arial" w:cs="Arial"/>
                <w:bCs/>
                <w:color w:val="000000"/>
                <w:sz w:val="20"/>
                <w:szCs w:val="20"/>
                <w:lang w:eastAsia="en-GB"/>
              </w:rPr>
            </w:pPr>
            <w:r w:rsidRPr="00447DC7">
              <w:rPr>
                <w:rFonts w:ascii="Calibri" w:eastAsia="Times New Roman" w:hAnsi="Calibri" w:cs="Calibri"/>
                <w:bCs/>
                <w:color w:val="000000"/>
                <w:lang w:eastAsia="en-GB"/>
              </w:rPr>
              <w:t xml:space="preserve">I can explain the difference between an ‘event’ and a </w:t>
            </w:r>
            <w:proofErr w:type="spellStart"/>
            <w:r w:rsidRPr="00447DC7">
              <w:rPr>
                <w:rFonts w:ascii="Calibri" w:eastAsia="Times New Roman" w:hAnsi="Calibri" w:cs="Calibri"/>
                <w:bCs/>
                <w:color w:val="000000"/>
                <w:lang w:eastAsia="en-GB"/>
              </w:rPr>
              <w:t>‘cause</w:t>
            </w:r>
            <w:proofErr w:type="spellEnd"/>
            <w:r w:rsidRPr="00447DC7">
              <w:rPr>
                <w:rFonts w:ascii="Calibri" w:eastAsia="Times New Roman" w:hAnsi="Calibri" w:cs="Calibri"/>
                <w:bCs/>
                <w:color w:val="000000"/>
                <w:lang w:eastAsia="en-GB"/>
              </w:rPr>
              <w:t>’. </w:t>
            </w:r>
          </w:p>
          <w:p w:rsidR="00447DC7" w:rsidRPr="00447DC7" w:rsidRDefault="00447DC7" w:rsidP="00447DC7">
            <w:pPr>
              <w:numPr>
                <w:ilvl w:val="0"/>
                <w:numId w:val="1"/>
              </w:numPr>
              <w:ind w:left="378"/>
              <w:textAlignment w:val="baseline"/>
              <w:rPr>
                <w:rFonts w:ascii="Arial" w:eastAsia="Times New Roman" w:hAnsi="Arial" w:cs="Arial"/>
                <w:bCs/>
                <w:color w:val="000000"/>
                <w:sz w:val="20"/>
                <w:szCs w:val="20"/>
                <w:lang w:eastAsia="en-GB"/>
              </w:rPr>
            </w:pPr>
            <w:r w:rsidRPr="00447DC7">
              <w:rPr>
                <w:rFonts w:ascii="Calibri" w:eastAsia="Times New Roman" w:hAnsi="Calibri" w:cs="Calibri"/>
                <w:bCs/>
                <w:color w:val="000000"/>
                <w:lang w:eastAsia="en-GB"/>
              </w:rPr>
              <w:t>I can make suggestions of the broader consequences of rationing and the Dig for Victory Campaign. </w:t>
            </w:r>
          </w:p>
          <w:p w:rsidR="00447DC7" w:rsidRPr="00447DC7" w:rsidRDefault="00447DC7" w:rsidP="00447DC7">
            <w:pPr>
              <w:numPr>
                <w:ilvl w:val="0"/>
                <w:numId w:val="1"/>
              </w:numPr>
              <w:ind w:left="378"/>
              <w:textAlignment w:val="baseline"/>
              <w:rPr>
                <w:rFonts w:ascii="Arial" w:eastAsia="Times New Roman" w:hAnsi="Arial" w:cs="Arial"/>
                <w:bCs/>
                <w:color w:val="000000"/>
                <w:sz w:val="20"/>
                <w:szCs w:val="20"/>
                <w:lang w:eastAsia="en-GB"/>
              </w:rPr>
            </w:pPr>
            <w:r w:rsidRPr="00447DC7">
              <w:rPr>
                <w:rFonts w:ascii="Calibri" w:eastAsia="Times New Roman" w:hAnsi="Calibri" w:cs="Calibri"/>
                <w:bCs/>
                <w:color w:val="000000"/>
                <w:lang w:eastAsia="en-GB"/>
              </w:rPr>
              <w:t>I can make inferences using historical sources such as photographs.</w:t>
            </w:r>
          </w:p>
          <w:p w:rsidR="00447DC7" w:rsidRPr="00447DC7" w:rsidRDefault="00447DC7" w:rsidP="00447DC7">
            <w:pPr>
              <w:numPr>
                <w:ilvl w:val="0"/>
                <w:numId w:val="1"/>
              </w:numPr>
              <w:ind w:left="378"/>
              <w:textAlignment w:val="baseline"/>
              <w:rPr>
                <w:rFonts w:ascii="Arial" w:eastAsia="Times New Roman" w:hAnsi="Arial" w:cs="Arial"/>
                <w:bCs/>
                <w:color w:val="000000"/>
                <w:sz w:val="20"/>
                <w:szCs w:val="20"/>
                <w:lang w:eastAsia="en-GB"/>
              </w:rPr>
            </w:pPr>
            <w:r w:rsidRPr="00447DC7">
              <w:rPr>
                <w:rFonts w:ascii="Calibri" w:eastAsia="Times New Roman" w:hAnsi="Calibri" w:cs="Calibri"/>
                <w:bCs/>
                <w:color w:val="000000"/>
                <w:lang w:eastAsia="en-GB"/>
              </w:rPr>
              <w:t>I can generate questions using historical sources to find out what life was like in WW2 and the impact of it. </w:t>
            </w:r>
          </w:p>
          <w:p w:rsidR="00447DC7" w:rsidRPr="00447DC7" w:rsidRDefault="00447DC7" w:rsidP="00447DC7">
            <w:pPr>
              <w:numPr>
                <w:ilvl w:val="0"/>
                <w:numId w:val="1"/>
              </w:numPr>
              <w:ind w:left="378"/>
              <w:textAlignment w:val="baseline"/>
              <w:rPr>
                <w:rFonts w:ascii="Arial" w:eastAsia="Times New Roman" w:hAnsi="Arial" w:cs="Arial"/>
                <w:bCs/>
                <w:color w:val="000000"/>
                <w:sz w:val="20"/>
                <w:szCs w:val="20"/>
                <w:lang w:eastAsia="en-GB"/>
              </w:rPr>
            </w:pPr>
            <w:r w:rsidRPr="00447DC7">
              <w:rPr>
                <w:rFonts w:ascii="Calibri" w:eastAsia="Times New Roman" w:hAnsi="Calibri" w:cs="Calibri"/>
                <w:bCs/>
                <w:color w:val="000000"/>
                <w:lang w:eastAsia="en-GB"/>
              </w:rPr>
              <w:t>I can gather information using a variety of sources including oral testimonies. </w:t>
            </w:r>
          </w:p>
          <w:p w:rsidR="00447DC7" w:rsidRPr="00447DC7" w:rsidRDefault="00447DC7" w:rsidP="00447DC7">
            <w:pPr>
              <w:numPr>
                <w:ilvl w:val="0"/>
                <w:numId w:val="1"/>
              </w:numPr>
              <w:ind w:left="378"/>
              <w:textAlignment w:val="baseline"/>
              <w:rPr>
                <w:rFonts w:ascii="Arial" w:eastAsia="Times New Roman" w:hAnsi="Arial" w:cs="Arial"/>
                <w:bCs/>
                <w:color w:val="000000"/>
                <w:sz w:val="20"/>
                <w:szCs w:val="20"/>
                <w:lang w:eastAsia="en-GB"/>
              </w:rPr>
            </w:pPr>
            <w:r w:rsidRPr="00447DC7">
              <w:rPr>
                <w:rFonts w:ascii="Calibri" w:eastAsia="Times New Roman" w:hAnsi="Calibri" w:cs="Calibri"/>
                <w:bCs/>
                <w:color w:val="000000"/>
                <w:lang w:eastAsia="en-GB"/>
              </w:rPr>
              <w:t xml:space="preserve">I can make connections and </w:t>
            </w:r>
            <w:proofErr w:type="spellStart"/>
            <w:r w:rsidRPr="00447DC7">
              <w:rPr>
                <w:rFonts w:ascii="Calibri" w:eastAsia="Times New Roman" w:hAnsi="Calibri" w:cs="Calibri"/>
                <w:bCs/>
                <w:color w:val="000000"/>
                <w:lang w:eastAsia="en-GB"/>
              </w:rPr>
              <w:t>comparisions</w:t>
            </w:r>
            <w:proofErr w:type="spellEnd"/>
            <w:r w:rsidRPr="00447DC7">
              <w:rPr>
                <w:rFonts w:ascii="Calibri" w:eastAsia="Times New Roman" w:hAnsi="Calibri" w:cs="Calibri"/>
                <w:bCs/>
                <w:color w:val="000000"/>
                <w:lang w:eastAsia="en-GB"/>
              </w:rPr>
              <w:t xml:space="preserve"> between WW2 and today.</w:t>
            </w:r>
          </w:p>
          <w:p w:rsidR="00447DC7" w:rsidRPr="00447DC7" w:rsidRDefault="00447DC7" w:rsidP="00447DC7">
            <w:pPr>
              <w:numPr>
                <w:ilvl w:val="0"/>
                <w:numId w:val="1"/>
              </w:numPr>
              <w:ind w:left="378"/>
              <w:textAlignment w:val="baseline"/>
              <w:rPr>
                <w:rFonts w:ascii="Arial" w:eastAsia="Times New Roman" w:hAnsi="Arial" w:cs="Arial"/>
                <w:bCs/>
                <w:color w:val="000000"/>
                <w:sz w:val="20"/>
                <w:szCs w:val="20"/>
                <w:lang w:eastAsia="en-GB"/>
              </w:rPr>
            </w:pPr>
            <w:r w:rsidRPr="00447DC7">
              <w:rPr>
                <w:rFonts w:ascii="Calibri" w:eastAsia="Times New Roman" w:hAnsi="Calibri" w:cs="Calibri"/>
                <w:bCs/>
                <w:color w:val="000000"/>
                <w:lang w:eastAsia="en-GB"/>
              </w:rPr>
              <w:t>I can give reasons for how events such as evacuation would be different today.</w:t>
            </w:r>
          </w:p>
          <w:p w:rsidR="00447DC7" w:rsidRPr="00447DC7" w:rsidRDefault="00447DC7" w:rsidP="0052269B"/>
        </w:tc>
      </w:tr>
      <w:tr w:rsidR="00447DC7" w:rsidTr="00447DC7">
        <w:tc>
          <w:tcPr>
            <w:tcW w:w="4649" w:type="dxa"/>
            <w:shd w:val="clear" w:color="auto" w:fill="D9E2F3" w:themeFill="accent1" w:themeFillTint="33"/>
          </w:tcPr>
          <w:p w:rsidR="00447DC7" w:rsidRPr="00447DC7" w:rsidRDefault="00447DC7" w:rsidP="0052269B">
            <w:pPr>
              <w:rPr>
                <w:b/>
              </w:rPr>
            </w:pPr>
            <w:r w:rsidRPr="00447DC7">
              <w:rPr>
                <w:b/>
              </w:rPr>
              <w:t>Historical Understanding</w:t>
            </w:r>
          </w:p>
        </w:tc>
        <w:tc>
          <w:tcPr>
            <w:tcW w:w="4649" w:type="dxa"/>
            <w:shd w:val="clear" w:color="auto" w:fill="D9E2F3" w:themeFill="accent1" w:themeFillTint="33"/>
          </w:tcPr>
          <w:p w:rsidR="00447DC7" w:rsidRPr="00447DC7" w:rsidRDefault="00447DC7" w:rsidP="0052269B">
            <w:pPr>
              <w:rPr>
                <w:b/>
              </w:rPr>
            </w:pPr>
            <w:r w:rsidRPr="00447DC7">
              <w:rPr>
                <w:b/>
              </w:rPr>
              <w:t>Historical Understanding</w:t>
            </w:r>
          </w:p>
        </w:tc>
        <w:tc>
          <w:tcPr>
            <w:tcW w:w="4650" w:type="dxa"/>
            <w:shd w:val="clear" w:color="auto" w:fill="D9E2F3" w:themeFill="accent1" w:themeFillTint="33"/>
          </w:tcPr>
          <w:p w:rsidR="00447DC7" w:rsidRPr="00447DC7" w:rsidRDefault="00447DC7" w:rsidP="0052269B">
            <w:pPr>
              <w:rPr>
                <w:b/>
              </w:rPr>
            </w:pPr>
            <w:r w:rsidRPr="00447DC7">
              <w:rPr>
                <w:b/>
              </w:rPr>
              <w:t>Historical Understanding</w:t>
            </w:r>
          </w:p>
        </w:tc>
      </w:tr>
      <w:tr w:rsidR="00447DC7" w:rsidTr="0052269B">
        <w:tc>
          <w:tcPr>
            <w:tcW w:w="4649" w:type="dxa"/>
          </w:tcPr>
          <w:p w:rsidR="00447DC7" w:rsidRDefault="00447DC7" w:rsidP="00447DC7">
            <w:pPr>
              <w:pStyle w:val="NormalWeb"/>
              <w:spacing w:before="0" w:beforeAutospacing="0" w:after="0" w:afterAutospacing="0"/>
            </w:pPr>
            <w:r>
              <w:rPr>
                <w:rFonts w:ascii="Calibri" w:hAnsi="Calibri" w:cs="Calibri"/>
                <w:color w:val="000000"/>
                <w:sz w:val="22"/>
                <w:szCs w:val="22"/>
              </w:rPr>
              <w:t>• I can describe the features of daily life in ancient Egypt. </w:t>
            </w:r>
          </w:p>
          <w:p w:rsidR="00447DC7" w:rsidRDefault="00447DC7" w:rsidP="00447DC7">
            <w:pPr>
              <w:pStyle w:val="NormalWeb"/>
              <w:spacing w:before="0" w:beforeAutospacing="0" w:after="0" w:afterAutospacing="0"/>
            </w:pPr>
            <w:r>
              <w:rPr>
                <w:rFonts w:ascii="Calibri" w:hAnsi="Calibri" w:cs="Calibri"/>
                <w:color w:val="000000"/>
                <w:sz w:val="22"/>
                <w:szCs w:val="22"/>
              </w:rPr>
              <w:t>• I can explain the events surrounding the discovery of Tutankhamen’s tomb. </w:t>
            </w:r>
          </w:p>
          <w:p w:rsidR="00447DC7" w:rsidRDefault="00447DC7" w:rsidP="00447DC7">
            <w:pPr>
              <w:pStyle w:val="NormalWeb"/>
              <w:spacing w:before="0" w:beforeAutospacing="0" w:after="0" w:afterAutospacing="0"/>
            </w:pPr>
            <w:r>
              <w:rPr>
                <w:rFonts w:ascii="Calibri" w:hAnsi="Calibri" w:cs="Calibri"/>
                <w:color w:val="000000"/>
                <w:sz w:val="22"/>
                <w:szCs w:val="22"/>
              </w:rPr>
              <w:t>• I can describe ancient Egyptian beliefs in the afterlife. </w:t>
            </w:r>
          </w:p>
          <w:p w:rsidR="00447DC7" w:rsidRDefault="00447DC7" w:rsidP="00447DC7">
            <w:pPr>
              <w:pStyle w:val="NormalWeb"/>
              <w:spacing w:before="0" w:beforeAutospacing="0" w:after="0" w:afterAutospacing="0"/>
            </w:pPr>
            <w:r>
              <w:rPr>
                <w:rFonts w:ascii="Calibri" w:hAnsi="Calibri" w:cs="Calibri"/>
                <w:color w:val="000000"/>
                <w:sz w:val="22"/>
                <w:szCs w:val="22"/>
              </w:rPr>
              <w:t>• I explain the process of mummification.</w:t>
            </w:r>
          </w:p>
          <w:p w:rsidR="00447DC7" w:rsidRDefault="00447DC7" w:rsidP="0052269B"/>
        </w:tc>
        <w:tc>
          <w:tcPr>
            <w:tcW w:w="4649" w:type="dxa"/>
          </w:tcPr>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I know that by the year 600, England was divided into seven kingdoms, each with an independent monarch. </w:t>
            </w:r>
          </w:p>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I can describe the reasons and events surrounding the Viking invasions. </w:t>
            </w:r>
          </w:p>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I can describe what the Danelaw was. </w:t>
            </w:r>
          </w:p>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I know who King Alfred was and why he was dubbed ‘the Great’. </w:t>
            </w:r>
          </w:p>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I can compare and contrast what life was like for Anglo-Saxons and Vikings in Britain. </w:t>
            </w:r>
          </w:p>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I can explain in detail the events surrounding the Battle of Hastings in 1066. </w:t>
            </w:r>
          </w:p>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I have an increasing understanding of the struggle for power and how this changed England. </w:t>
            </w:r>
          </w:p>
          <w:p w:rsidR="00447DC7" w:rsidRPr="00447DC7" w:rsidRDefault="00447DC7" w:rsidP="00447DC7">
            <w:pPr>
              <w:pStyle w:val="NormalWeb"/>
              <w:spacing w:before="0" w:beforeAutospacing="0" w:after="0" w:afterAutospacing="0"/>
            </w:pPr>
            <w:r w:rsidRPr="00447DC7">
              <w:rPr>
                <w:rFonts w:ascii="Calibri" w:hAnsi="Calibri" w:cs="Calibri"/>
                <w:color w:val="000000"/>
                <w:sz w:val="22"/>
                <w:szCs w:val="22"/>
              </w:rPr>
              <w:t>• I can explain how England became a unified country.</w:t>
            </w:r>
          </w:p>
          <w:p w:rsidR="00447DC7" w:rsidRPr="00447DC7" w:rsidRDefault="00447DC7" w:rsidP="0052269B"/>
        </w:tc>
        <w:tc>
          <w:tcPr>
            <w:tcW w:w="4650" w:type="dxa"/>
          </w:tcPr>
          <w:p w:rsidR="00447DC7" w:rsidRPr="00447DC7" w:rsidRDefault="00447DC7" w:rsidP="00447DC7">
            <w:pPr>
              <w:numPr>
                <w:ilvl w:val="0"/>
                <w:numId w:val="2"/>
              </w:numPr>
              <w:ind w:left="454"/>
              <w:textAlignment w:val="baseline"/>
              <w:rPr>
                <w:rFonts w:ascii="Arial" w:eastAsia="Times New Roman" w:hAnsi="Arial" w:cs="Arial"/>
                <w:bCs/>
                <w:color w:val="000000"/>
                <w:sz w:val="20"/>
                <w:szCs w:val="20"/>
                <w:lang w:eastAsia="en-GB"/>
              </w:rPr>
            </w:pPr>
            <w:r w:rsidRPr="00447DC7">
              <w:rPr>
                <w:rFonts w:ascii="Calibri" w:eastAsia="Times New Roman" w:hAnsi="Calibri" w:cs="Calibri"/>
                <w:bCs/>
                <w:color w:val="000000"/>
                <w:lang w:eastAsia="en-GB"/>
              </w:rPr>
              <w:t>I can identify and explain the causes that contributed to WW2. </w:t>
            </w:r>
          </w:p>
          <w:p w:rsidR="00447DC7" w:rsidRPr="00447DC7" w:rsidRDefault="00447DC7" w:rsidP="00447DC7">
            <w:pPr>
              <w:numPr>
                <w:ilvl w:val="0"/>
                <w:numId w:val="2"/>
              </w:numPr>
              <w:ind w:left="454"/>
              <w:textAlignment w:val="baseline"/>
              <w:rPr>
                <w:rFonts w:ascii="Arial" w:eastAsia="Times New Roman" w:hAnsi="Arial" w:cs="Arial"/>
                <w:bCs/>
                <w:color w:val="000000"/>
                <w:sz w:val="20"/>
                <w:szCs w:val="20"/>
                <w:lang w:eastAsia="en-GB"/>
              </w:rPr>
            </w:pPr>
            <w:r w:rsidRPr="00447DC7">
              <w:rPr>
                <w:rFonts w:ascii="Calibri" w:eastAsia="Times New Roman" w:hAnsi="Calibri" w:cs="Calibri"/>
                <w:bCs/>
                <w:color w:val="000000"/>
                <w:lang w:eastAsia="en-GB"/>
              </w:rPr>
              <w:t>I can explain the term ‘War effort’. </w:t>
            </w:r>
          </w:p>
          <w:p w:rsidR="00447DC7" w:rsidRPr="00447DC7" w:rsidRDefault="00447DC7" w:rsidP="00447DC7">
            <w:pPr>
              <w:numPr>
                <w:ilvl w:val="0"/>
                <w:numId w:val="2"/>
              </w:numPr>
              <w:ind w:left="454"/>
              <w:textAlignment w:val="baseline"/>
              <w:rPr>
                <w:rFonts w:ascii="Arial" w:eastAsia="Times New Roman" w:hAnsi="Arial" w:cs="Arial"/>
                <w:bCs/>
                <w:color w:val="000000"/>
                <w:sz w:val="20"/>
                <w:szCs w:val="20"/>
                <w:lang w:eastAsia="en-GB"/>
              </w:rPr>
            </w:pPr>
            <w:r w:rsidRPr="00447DC7">
              <w:rPr>
                <w:rFonts w:ascii="Calibri" w:eastAsia="Times New Roman" w:hAnsi="Calibri" w:cs="Calibri"/>
                <w:bCs/>
                <w:color w:val="000000"/>
                <w:lang w:eastAsia="en-GB"/>
              </w:rPr>
              <w:t>I can explain the experiences of people in WW2. </w:t>
            </w:r>
          </w:p>
          <w:p w:rsidR="00447DC7" w:rsidRPr="00447DC7" w:rsidRDefault="00447DC7" w:rsidP="00447DC7">
            <w:pPr>
              <w:numPr>
                <w:ilvl w:val="0"/>
                <w:numId w:val="2"/>
              </w:numPr>
              <w:ind w:left="454"/>
              <w:textAlignment w:val="baseline"/>
              <w:rPr>
                <w:rFonts w:ascii="Arial" w:eastAsia="Times New Roman" w:hAnsi="Arial" w:cs="Arial"/>
                <w:bCs/>
                <w:color w:val="000000"/>
                <w:sz w:val="20"/>
                <w:szCs w:val="20"/>
                <w:lang w:eastAsia="en-GB"/>
              </w:rPr>
            </w:pPr>
            <w:r w:rsidRPr="00447DC7">
              <w:rPr>
                <w:rFonts w:ascii="Calibri" w:eastAsia="Times New Roman" w:hAnsi="Calibri" w:cs="Calibri"/>
                <w:bCs/>
                <w:color w:val="000000"/>
                <w:lang w:eastAsia="en-GB"/>
              </w:rPr>
              <w:t>I can describe what rationing is and why it was necessary. </w:t>
            </w:r>
          </w:p>
          <w:p w:rsidR="00447DC7" w:rsidRPr="00447DC7" w:rsidRDefault="00447DC7" w:rsidP="00447DC7">
            <w:pPr>
              <w:numPr>
                <w:ilvl w:val="0"/>
                <w:numId w:val="2"/>
              </w:numPr>
              <w:ind w:left="454"/>
              <w:textAlignment w:val="baseline"/>
              <w:rPr>
                <w:rFonts w:ascii="Arial" w:eastAsia="Times New Roman" w:hAnsi="Arial" w:cs="Arial"/>
                <w:bCs/>
                <w:color w:val="000000"/>
                <w:sz w:val="20"/>
                <w:szCs w:val="20"/>
                <w:lang w:eastAsia="en-GB"/>
              </w:rPr>
            </w:pPr>
            <w:r w:rsidRPr="00447DC7">
              <w:rPr>
                <w:rFonts w:ascii="Calibri" w:eastAsia="Times New Roman" w:hAnsi="Calibri" w:cs="Calibri"/>
                <w:bCs/>
                <w:color w:val="000000"/>
                <w:lang w:eastAsia="en-GB"/>
              </w:rPr>
              <w:t>I can explain what the Blitz was.</w:t>
            </w:r>
          </w:p>
          <w:p w:rsidR="00447DC7" w:rsidRPr="00447DC7" w:rsidRDefault="00447DC7" w:rsidP="00447DC7">
            <w:pPr>
              <w:numPr>
                <w:ilvl w:val="0"/>
                <w:numId w:val="2"/>
              </w:numPr>
              <w:ind w:left="454"/>
              <w:textAlignment w:val="baseline"/>
              <w:rPr>
                <w:rFonts w:ascii="Arial" w:eastAsia="Times New Roman" w:hAnsi="Arial" w:cs="Arial"/>
                <w:bCs/>
                <w:color w:val="000000"/>
                <w:sz w:val="20"/>
                <w:szCs w:val="20"/>
                <w:lang w:eastAsia="en-GB"/>
              </w:rPr>
            </w:pPr>
            <w:r w:rsidRPr="00447DC7">
              <w:rPr>
                <w:rFonts w:ascii="Calibri" w:eastAsia="Times New Roman" w:hAnsi="Calibri" w:cs="Calibri"/>
                <w:bCs/>
                <w:color w:val="000000"/>
                <w:lang w:eastAsia="en-GB"/>
              </w:rPr>
              <w:t>I can identify areas that were targeted during the Blitz. </w:t>
            </w:r>
          </w:p>
          <w:p w:rsidR="00447DC7" w:rsidRPr="00447DC7" w:rsidRDefault="00447DC7" w:rsidP="00447DC7">
            <w:pPr>
              <w:numPr>
                <w:ilvl w:val="0"/>
                <w:numId w:val="2"/>
              </w:numPr>
              <w:ind w:left="454"/>
              <w:textAlignment w:val="baseline"/>
              <w:rPr>
                <w:rFonts w:ascii="Arial" w:eastAsia="Times New Roman" w:hAnsi="Arial" w:cs="Arial"/>
                <w:bCs/>
                <w:color w:val="000000"/>
                <w:sz w:val="20"/>
                <w:szCs w:val="20"/>
                <w:lang w:eastAsia="en-GB"/>
              </w:rPr>
            </w:pPr>
            <w:r w:rsidRPr="00447DC7">
              <w:rPr>
                <w:rFonts w:ascii="Calibri" w:eastAsia="Times New Roman" w:hAnsi="Calibri" w:cs="Calibri"/>
                <w:bCs/>
                <w:color w:val="000000"/>
                <w:lang w:eastAsia="en-GB"/>
              </w:rPr>
              <w:t xml:space="preserve">I can describe evacuation including why it was implemented. </w:t>
            </w:r>
          </w:p>
          <w:p w:rsidR="00447DC7" w:rsidRPr="00447DC7" w:rsidRDefault="00447DC7" w:rsidP="0052269B"/>
        </w:tc>
      </w:tr>
      <w:tr w:rsidR="00447DC7" w:rsidTr="00447DC7">
        <w:tc>
          <w:tcPr>
            <w:tcW w:w="4649" w:type="dxa"/>
            <w:shd w:val="clear" w:color="auto" w:fill="D9E2F3" w:themeFill="accent1" w:themeFillTint="33"/>
          </w:tcPr>
          <w:p w:rsidR="00447DC7" w:rsidRPr="00447DC7" w:rsidRDefault="00447DC7" w:rsidP="0052269B">
            <w:pPr>
              <w:rPr>
                <w:b/>
              </w:rPr>
            </w:pPr>
            <w:r w:rsidRPr="00447DC7">
              <w:rPr>
                <w:b/>
              </w:rPr>
              <w:t>Chronological Understanding</w:t>
            </w:r>
          </w:p>
        </w:tc>
        <w:tc>
          <w:tcPr>
            <w:tcW w:w="4649" w:type="dxa"/>
            <w:shd w:val="clear" w:color="auto" w:fill="D9E2F3" w:themeFill="accent1" w:themeFillTint="33"/>
          </w:tcPr>
          <w:p w:rsidR="00447DC7" w:rsidRPr="00447DC7" w:rsidRDefault="00447DC7" w:rsidP="0052269B">
            <w:pPr>
              <w:rPr>
                <w:b/>
              </w:rPr>
            </w:pPr>
            <w:r w:rsidRPr="00447DC7">
              <w:rPr>
                <w:b/>
              </w:rPr>
              <w:t>Chronological Understanding</w:t>
            </w:r>
          </w:p>
        </w:tc>
        <w:tc>
          <w:tcPr>
            <w:tcW w:w="4650" w:type="dxa"/>
            <w:shd w:val="clear" w:color="auto" w:fill="D9E2F3" w:themeFill="accent1" w:themeFillTint="33"/>
          </w:tcPr>
          <w:p w:rsidR="00447DC7" w:rsidRPr="00447DC7" w:rsidRDefault="00447DC7" w:rsidP="0052269B">
            <w:pPr>
              <w:rPr>
                <w:b/>
              </w:rPr>
            </w:pPr>
            <w:r w:rsidRPr="00447DC7">
              <w:rPr>
                <w:b/>
              </w:rPr>
              <w:t>Chronological Understanding</w:t>
            </w:r>
          </w:p>
        </w:tc>
      </w:tr>
      <w:tr w:rsidR="00447DC7" w:rsidTr="0052269B">
        <w:tc>
          <w:tcPr>
            <w:tcW w:w="4649" w:type="dxa"/>
          </w:tcPr>
          <w:p w:rsidR="00447DC7" w:rsidRDefault="00447DC7" w:rsidP="00447DC7">
            <w:pPr>
              <w:pStyle w:val="NormalWeb"/>
              <w:spacing w:before="0" w:beforeAutospacing="0" w:after="0" w:afterAutospacing="0"/>
            </w:pPr>
            <w:r>
              <w:rPr>
                <w:rFonts w:ascii="Calibri" w:hAnsi="Calibri" w:cs="Calibri"/>
                <w:color w:val="000000"/>
                <w:sz w:val="22"/>
                <w:szCs w:val="22"/>
              </w:rPr>
              <w:t>• I can describe the difference between ancient and modern periods. </w:t>
            </w:r>
          </w:p>
          <w:p w:rsidR="00447DC7" w:rsidRDefault="00447DC7" w:rsidP="00447DC7">
            <w:pPr>
              <w:pStyle w:val="NormalWeb"/>
              <w:spacing w:before="0" w:beforeAutospacing="0" w:after="0" w:afterAutospacing="0"/>
            </w:pPr>
            <w:r>
              <w:rPr>
                <w:rFonts w:ascii="Calibri" w:hAnsi="Calibri" w:cs="Calibri"/>
                <w:color w:val="000000"/>
                <w:sz w:val="22"/>
                <w:szCs w:val="22"/>
              </w:rPr>
              <w:t>• I know when the ancient Egyptian civilisation was. </w:t>
            </w:r>
          </w:p>
          <w:p w:rsidR="00447DC7" w:rsidRDefault="00447DC7" w:rsidP="00447DC7">
            <w:pPr>
              <w:pStyle w:val="NormalWeb"/>
              <w:spacing w:before="0" w:beforeAutospacing="0" w:after="0" w:afterAutospacing="0"/>
            </w:pPr>
            <w:r>
              <w:rPr>
                <w:rFonts w:ascii="Calibri" w:hAnsi="Calibri" w:cs="Calibri"/>
                <w:color w:val="000000"/>
                <w:sz w:val="22"/>
                <w:szCs w:val="22"/>
              </w:rPr>
              <w:t>• I can sort pictures into those that depict scenes from ancient Egypt and those that depict scenes from other eras.</w:t>
            </w:r>
          </w:p>
          <w:p w:rsidR="00447DC7" w:rsidRDefault="00447DC7" w:rsidP="0052269B"/>
        </w:tc>
        <w:tc>
          <w:tcPr>
            <w:tcW w:w="4649" w:type="dxa"/>
          </w:tcPr>
          <w:p w:rsidR="00447DC7" w:rsidRDefault="00447DC7" w:rsidP="00447DC7">
            <w:pPr>
              <w:pStyle w:val="NormalWeb"/>
              <w:spacing w:before="0" w:beforeAutospacing="0" w:after="0" w:afterAutospacing="0"/>
            </w:pPr>
            <w:r>
              <w:rPr>
                <w:rFonts w:ascii="Calibri" w:hAnsi="Calibri" w:cs="Calibri"/>
                <w:color w:val="000000"/>
                <w:sz w:val="22"/>
                <w:szCs w:val="22"/>
              </w:rPr>
              <w:t>• I can describe what Britain was like before the arrival of the Vikings. </w:t>
            </w:r>
          </w:p>
          <w:p w:rsidR="00447DC7" w:rsidRDefault="00447DC7" w:rsidP="00447DC7">
            <w:pPr>
              <w:pStyle w:val="NormalWeb"/>
              <w:spacing w:before="0" w:beforeAutospacing="0" w:after="0" w:afterAutospacing="0"/>
            </w:pPr>
            <w:r>
              <w:rPr>
                <w:rFonts w:ascii="Calibri" w:hAnsi="Calibri" w:cs="Calibri"/>
                <w:color w:val="000000"/>
                <w:sz w:val="22"/>
                <w:szCs w:val="22"/>
              </w:rPr>
              <w:t>• I can use dates with increasing fluency to describe historical events and eras.</w:t>
            </w:r>
          </w:p>
          <w:p w:rsidR="00447DC7" w:rsidRDefault="00447DC7" w:rsidP="0052269B"/>
        </w:tc>
        <w:tc>
          <w:tcPr>
            <w:tcW w:w="4650" w:type="dxa"/>
          </w:tcPr>
          <w:p w:rsidR="00447DC7" w:rsidRPr="00447DC7" w:rsidRDefault="00447DC7" w:rsidP="00447DC7">
            <w:pPr>
              <w:numPr>
                <w:ilvl w:val="0"/>
                <w:numId w:val="3"/>
              </w:numPr>
              <w:textAlignment w:val="baseline"/>
              <w:rPr>
                <w:rFonts w:ascii="Arial" w:eastAsia="Times New Roman" w:hAnsi="Arial" w:cs="Arial"/>
                <w:color w:val="000000"/>
                <w:sz w:val="20"/>
                <w:szCs w:val="20"/>
                <w:lang w:eastAsia="en-GB"/>
              </w:rPr>
            </w:pPr>
            <w:r w:rsidRPr="00447DC7">
              <w:rPr>
                <w:rFonts w:ascii="Calibri" w:eastAsia="Times New Roman" w:hAnsi="Calibri" w:cs="Calibri"/>
                <w:color w:val="000000"/>
                <w:lang w:eastAsia="en-GB"/>
              </w:rPr>
              <w:t>I can notice changes between then and now. </w:t>
            </w:r>
          </w:p>
          <w:p w:rsidR="00447DC7" w:rsidRPr="00447DC7" w:rsidRDefault="00447DC7" w:rsidP="00447DC7">
            <w:pPr>
              <w:numPr>
                <w:ilvl w:val="0"/>
                <w:numId w:val="3"/>
              </w:numPr>
              <w:textAlignment w:val="baseline"/>
              <w:rPr>
                <w:rFonts w:ascii="Arial" w:eastAsia="Times New Roman" w:hAnsi="Arial" w:cs="Arial"/>
                <w:color w:val="000000"/>
                <w:sz w:val="20"/>
                <w:szCs w:val="20"/>
                <w:lang w:eastAsia="en-GB"/>
              </w:rPr>
            </w:pPr>
            <w:r w:rsidRPr="00447DC7">
              <w:rPr>
                <w:rFonts w:ascii="Calibri" w:eastAsia="Times New Roman" w:hAnsi="Calibri" w:cs="Calibri"/>
                <w:color w:val="000000"/>
                <w:lang w:eastAsia="en-GB"/>
              </w:rPr>
              <w:t>I can sort images into those that show our local area in WW2 and our local area now. </w:t>
            </w:r>
          </w:p>
          <w:p w:rsidR="00447DC7" w:rsidRPr="00447DC7" w:rsidRDefault="00447DC7" w:rsidP="00447DC7">
            <w:pPr>
              <w:numPr>
                <w:ilvl w:val="0"/>
                <w:numId w:val="3"/>
              </w:numPr>
              <w:textAlignment w:val="baseline"/>
              <w:rPr>
                <w:rFonts w:ascii="Arial" w:eastAsia="Times New Roman" w:hAnsi="Arial" w:cs="Arial"/>
                <w:color w:val="000000"/>
                <w:sz w:val="20"/>
                <w:szCs w:val="20"/>
                <w:lang w:eastAsia="en-GB"/>
              </w:rPr>
            </w:pPr>
            <w:r w:rsidRPr="00447DC7">
              <w:rPr>
                <w:rFonts w:ascii="Calibri" w:eastAsia="Times New Roman" w:hAnsi="Calibri" w:cs="Calibri"/>
                <w:color w:val="000000"/>
                <w:lang w:eastAsia="en-GB"/>
              </w:rPr>
              <w:t xml:space="preserve">I can identify significant dates in WW2 and put these on a timeline. </w:t>
            </w:r>
          </w:p>
          <w:p w:rsidR="00447DC7" w:rsidRDefault="00447DC7" w:rsidP="0052269B"/>
        </w:tc>
      </w:tr>
    </w:tbl>
    <w:p w:rsidR="00447DC7" w:rsidRDefault="00447DC7"/>
    <w:sectPr w:rsidR="00447DC7" w:rsidSect="00447DC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BD7"/>
    <w:multiLevelType w:val="multilevel"/>
    <w:tmpl w:val="02D6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616FD"/>
    <w:multiLevelType w:val="multilevel"/>
    <w:tmpl w:val="5696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3D09BE"/>
    <w:multiLevelType w:val="multilevel"/>
    <w:tmpl w:val="D2B6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C7"/>
    <w:rsid w:val="00174083"/>
    <w:rsid w:val="0038386F"/>
    <w:rsid w:val="003C0D7C"/>
    <w:rsid w:val="00447DC7"/>
    <w:rsid w:val="00D31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F2E3"/>
  <w15:chartTrackingRefBased/>
  <w15:docId w15:val="{CF3FB120-FDF4-4D8C-904F-2FC02007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7D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74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8065">
      <w:bodyDiv w:val="1"/>
      <w:marLeft w:val="0"/>
      <w:marRight w:val="0"/>
      <w:marTop w:val="0"/>
      <w:marBottom w:val="0"/>
      <w:divBdr>
        <w:top w:val="none" w:sz="0" w:space="0" w:color="auto"/>
        <w:left w:val="none" w:sz="0" w:space="0" w:color="auto"/>
        <w:bottom w:val="none" w:sz="0" w:space="0" w:color="auto"/>
        <w:right w:val="none" w:sz="0" w:space="0" w:color="auto"/>
      </w:divBdr>
    </w:div>
    <w:div w:id="185094444">
      <w:bodyDiv w:val="1"/>
      <w:marLeft w:val="0"/>
      <w:marRight w:val="0"/>
      <w:marTop w:val="0"/>
      <w:marBottom w:val="0"/>
      <w:divBdr>
        <w:top w:val="none" w:sz="0" w:space="0" w:color="auto"/>
        <w:left w:val="none" w:sz="0" w:space="0" w:color="auto"/>
        <w:bottom w:val="none" w:sz="0" w:space="0" w:color="auto"/>
        <w:right w:val="none" w:sz="0" w:space="0" w:color="auto"/>
      </w:divBdr>
    </w:div>
    <w:div w:id="207685707">
      <w:bodyDiv w:val="1"/>
      <w:marLeft w:val="0"/>
      <w:marRight w:val="0"/>
      <w:marTop w:val="0"/>
      <w:marBottom w:val="0"/>
      <w:divBdr>
        <w:top w:val="none" w:sz="0" w:space="0" w:color="auto"/>
        <w:left w:val="none" w:sz="0" w:space="0" w:color="auto"/>
        <w:bottom w:val="none" w:sz="0" w:space="0" w:color="auto"/>
        <w:right w:val="none" w:sz="0" w:space="0" w:color="auto"/>
      </w:divBdr>
    </w:div>
    <w:div w:id="248075966">
      <w:bodyDiv w:val="1"/>
      <w:marLeft w:val="0"/>
      <w:marRight w:val="0"/>
      <w:marTop w:val="0"/>
      <w:marBottom w:val="0"/>
      <w:divBdr>
        <w:top w:val="none" w:sz="0" w:space="0" w:color="auto"/>
        <w:left w:val="none" w:sz="0" w:space="0" w:color="auto"/>
        <w:bottom w:val="none" w:sz="0" w:space="0" w:color="auto"/>
        <w:right w:val="none" w:sz="0" w:space="0" w:color="auto"/>
      </w:divBdr>
    </w:div>
    <w:div w:id="332953432">
      <w:bodyDiv w:val="1"/>
      <w:marLeft w:val="0"/>
      <w:marRight w:val="0"/>
      <w:marTop w:val="0"/>
      <w:marBottom w:val="0"/>
      <w:divBdr>
        <w:top w:val="none" w:sz="0" w:space="0" w:color="auto"/>
        <w:left w:val="none" w:sz="0" w:space="0" w:color="auto"/>
        <w:bottom w:val="none" w:sz="0" w:space="0" w:color="auto"/>
        <w:right w:val="none" w:sz="0" w:space="0" w:color="auto"/>
      </w:divBdr>
    </w:div>
    <w:div w:id="343673638">
      <w:bodyDiv w:val="1"/>
      <w:marLeft w:val="0"/>
      <w:marRight w:val="0"/>
      <w:marTop w:val="0"/>
      <w:marBottom w:val="0"/>
      <w:divBdr>
        <w:top w:val="none" w:sz="0" w:space="0" w:color="auto"/>
        <w:left w:val="none" w:sz="0" w:space="0" w:color="auto"/>
        <w:bottom w:val="none" w:sz="0" w:space="0" w:color="auto"/>
        <w:right w:val="none" w:sz="0" w:space="0" w:color="auto"/>
      </w:divBdr>
    </w:div>
    <w:div w:id="486626939">
      <w:bodyDiv w:val="1"/>
      <w:marLeft w:val="0"/>
      <w:marRight w:val="0"/>
      <w:marTop w:val="0"/>
      <w:marBottom w:val="0"/>
      <w:divBdr>
        <w:top w:val="none" w:sz="0" w:space="0" w:color="auto"/>
        <w:left w:val="none" w:sz="0" w:space="0" w:color="auto"/>
        <w:bottom w:val="none" w:sz="0" w:space="0" w:color="auto"/>
        <w:right w:val="none" w:sz="0" w:space="0" w:color="auto"/>
      </w:divBdr>
    </w:div>
    <w:div w:id="664013974">
      <w:bodyDiv w:val="1"/>
      <w:marLeft w:val="0"/>
      <w:marRight w:val="0"/>
      <w:marTop w:val="0"/>
      <w:marBottom w:val="0"/>
      <w:divBdr>
        <w:top w:val="none" w:sz="0" w:space="0" w:color="auto"/>
        <w:left w:val="none" w:sz="0" w:space="0" w:color="auto"/>
        <w:bottom w:val="none" w:sz="0" w:space="0" w:color="auto"/>
        <w:right w:val="none" w:sz="0" w:space="0" w:color="auto"/>
      </w:divBdr>
    </w:div>
    <w:div w:id="814028191">
      <w:bodyDiv w:val="1"/>
      <w:marLeft w:val="0"/>
      <w:marRight w:val="0"/>
      <w:marTop w:val="0"/>
      <w:marBottom w:val="0"/>
      <w:divBdr>
        <w:top w:val="none" w:sz="0" w:space="0" w:color="auto"/>
        <w:left w:val="none" w:sz="0" w:space="0" w:color="auto"/>
        <w:bottom w:val="none" w:sz="0" w:space="0" w:color="auto"/>
        <w:right w:val="none" w:sz="0" w:space="0" w:color="auto"/>
      </w:divBdr>
    </w:div>
    <w:div w:id="960841722">
      <w:bodyDiv w:val="1"/>
      <w:marLeft w:val="0"/>
      <w:marRight w:val="0"/>
      <w:marTop w:val="0"/>
      <w:marBottom w:val="0"/>
      <w:divBdr>
        <w:top w:val="none" w:sz="0" w:space="0" w:color="auto"/>
        <w:left w:val="none" w:sz="0" w:space="0" w:color="auto"/>
        <w:bottom w:val="none" w:sz="0" w:space="0" w:color="auto"/>
        <w:right w:val="none" w:sz="0" w:space="0" w:color="auto"/>
      </w:divBdr>
    </w:div>
    <w:div w:id="984774671">
      <w:bodyDiv w:val="1"/>
      <w:marLeft w:val="0"/>
      <w:marRight w:val="0"/>
      <w:marTop w:val="0"/>
      <w:marBottom w:val="0"/>
      <w:divBdr>
        <w:top w:val="none" w:sz="0" w:space="0" w:color="auto"/>
        <w:left w:val="none" w:sz="0" w:space="0" w:color="auto"/>
        <w:bottom w:val="none" w:sz="0" w:space="0" w:color="auto"/>
        <w:right w:val="none" w:sz="0" w:space="0" w:color="auto"/>
      </w:divBdr>
    </w:div>
    <w:div w:id="997852197">
      <w:bodyDiv w:val="1"/>
      <w:marLeft w:val="0"/>
      <w:marRight w:val="0"/>
      <w:marTop w:val="0"/>
      <w:marBottom w:val="0"/>
      <w:divBdr>
        <w:top w:val="none" w:sz="0" w:space="0" w:color="auto"/>
        <w:left w:val="none" w:sz="0" w:space="0" w:color="auto"/>
        <w:bottom w:val="none" w:sz="0" w:space="0" w:color="auto"/>
        <w:right w:val="none" w:sz="0" w:space="0" w:color="auto"/>
      </w:divBdr>
    </w:div>
    <w:div w:id="1352414576">
      <w:bodyDiv w:val="1"/>
      <w:marLeft w:val="0"/>
      <w:marRight w:val="0"/>
      <w:marTop w:val="0"/>
      <w:marBottom w:val="0"/>
      <w:divBdr>
        <w:top w:val="none" w:sz="0" w:space="0" w:color="auto"/>
        <w:left w:val="none" w:sz="0" w:space="0" w:color="auto"/>
        <w:bottom w:val="none" w:sz="0" w:space="0" w:color="auto"/>
        <w:right w:val="none" w:sz="0" w:space="0" w:color="auto"/>
      </w:divBdr>
    </w:div>
    <w:div w:id="1503205413">
      <w:bodyDiv w:val="1"/>
      <w:marLeft w:val="0"/>
      <w:marRight w:val="0"/>
      <w:marTop w:val="0"/>
      <w:marBottom w:val="0"/>
      <w:divBdr>
        <w:top w:val="none" w:sz="0" w:space="0" w:color="auto"/>
        <w:left w:val="none" w:sz="0" w:space="0" w:color="auto"/>
        <w:bottom w:val="none" w:sz="0" w:space="0" w:color="auto"/>
        <w:right w:val="none" w:sz="0" w:space="0" w:color="auto"/>
      </w:divBdr>
    </w:div>
    <w:div w:id="1568228201">
      <w:bodyDiv w:val="1"/>
      <w:marLeft w:val="0"/>
      <w:marRight w:val="0"/>
      <w:marTop w:val="0"/>
      <w:marBottom w:val="0"/>
      <w:divBdr>
        <w:top w:val="none" w:sz="0" w:space="0" w:color="auto"/>
        <w:left w:val="none" w:sz="0" w:space="0" w:color="auto"/>
        <w:bottom w:val="none" w:sz="0" w:space="0" w:color="auto"/>
        <w:right w:val="none" w:sz="0" w:space="0" w:color="auto"/>
      </w:divBdr>
    </w:div>
    <w:div w:id="1607540748">
      <w:bodyDiv w:val="1"/>
      <w:marLeft w:val="0"/>
      <w:marRight w:val="0"/>
      <w:marTop w:val="0"/>
      <w:marBottom w:val="0"/>
      <w:divBdr>
        <w:top w:val="none" w:sz="0" w:space="0" w:color="auto"/>
        <w:left w:val="none" w:sz="0" w:space="0" w:color="auto"/>
        <w:bottom w:val="none" w:sz="0" w:space="0" w:color="auto"/>
        <w:right w:val="none" w:sz="0" w:space="0" w:color="auto"/>
      </w:divBdr>
    </w:div>
    <w:div w:id="1670522202">
      <w:bodyDiv w:val="1"/>
      <w:marLeft w:val="0"/>
      <w:marRight w:val="0"/>
      <w:marTop w:val="0"/>
      <w:marBottom w:val="0"/>
      <w:divBdr>
        <w:top w:val="none" w:sz="0" w:space="0" w:color="auto"/>
        <w:left w:val="none" w:sz="0" w:space="0" w:color="auto"/>
        <w:bottom w:val="none" w:sz="0" w:space="0" w:color="auto"/>
        <w:right w:val="none" w:sz="0" w:space="0" w:color="auto"/>
      </w:divBdr>
    </w:div>
    <w:div w:id="1677341912">
      <w:bodyDiv w:val="1"/>
      <w:marLeft w:val="0"/>
      <w:marRight w:val="0"/>
      <w:marTop w:val="0"/>
      <w:marBottom w:val="0"/>
      <w:divBdr>
        <w:top w:val="none" w:sz="0" w:space="0" w:color="auto"/>
        <w:left w:val="none" w:sz="0" w:space="0" w:color="auto"/>
        <w:bottom w:val="none" w:sz="0" w:space="0" w:color="auto"/>
        <w:right w:val="none" w:sz="0" w:space="0" w:color="auto"/>
      </w:divBdr>
    </w:div>
    <w:div w:id="1705713105">
      <w:bodyDiv w:val="1"/>
      <w:marLeft w:val="0"/>
      <w:marRight w:val="0"/>
      <w:marTop w:val="0"/>
      <w:marBottom w:val="0"/>
      <w:divBdr>
        <w:top w:val="none" w:sz="0" w:space="0" w:color="auto"/>
        <w:left w:val="none" w:sz="0" w:space="0" w:color="auto"/>
        <w:bottom w:val="none" w:sz="0" w:space="0" w:color="auto"/>
        <w:right w:val="none" w:sz="0" w:space="0" w:color="auto"/>
      </w:divBdr>
    </w:div>
    <w:div w:id="1778721268">
      <w:bodyDiv w:val="1"/>
      <w:marLeft w:val="0"/>
      <w:marRight w:val="0"/>
      <w:marTop w:val="0"/>
      <w:marBottom w:val="0"/>
      <w:divBdr>
        <w:top w:val="none" w:sz="0" w:space="0" w:color="auto"/>
        <w:left w:val="none" w:sz="0" w:space="0" w:color="auto"/>
        <w:bottom w:val="none" w:sz="0" w:space="0" w:color="auto"/>
        <w:right w:val="none" w:sz="0" w:space="0" w:color="auto"/>
      </w:divBdr>
    </w:div>
    <w:div w:id="1857423914">
      <w:bodyDiv w:val="1"/>
      <w:marLeft w:val="0"/>
      <w:marRight w:val="0"/>
      <w:marTop w:val="0"/>
      <w:marBottom w:val="0"/>
      <w:divBdr>
        <w:top w:val="none" w:sz="0" w:space="0" w:color="auto"/>
        <w:left w:val="none" w:sz="0" w:space="0" w:color="auto"/>
        <w:bottom w:val="none" w:sz="0" w:space="0" w:color="auto"/>
        <w:right w:val="none" w:sz="0" w:space="0" w:color="auto"/>
      </w:divBdr>
    </w:div>
    <w:div w:id="1922137919">
      <w:bodyDiv w:val="1"/>
      <w:marLeft w:val="0"/>
      <w:marRight w:val="0"/>
      <w:marTop w:val="0"/>
      <w:marBottom w:val="0"/>
      <w:divBdr>
        <w:top w:val="none" w:sz="0" w:space="0" w:color="auto"/>
        <w:left w:val="none" w:sz="0" w:space="0" w:color="auto"/>
        <w:bottom w:val="none" w:sz="0" w:space="0" w:color="auto"/>
        <w:right w:val="none" w:sz="0" w:space="0" w:color="auto"/>
      </w:divBdr>
    </w:div>
    <w:div w:id="1922517693">
      <w:bodyDiv w:val="1"/>
      <w:marLeft w:val="0"/>
      <w:marRight w:val="0"/>
      <w:marTop w:val="0"/>
      <w:marBottom w:val="0"/>
      <w:divBdr>
        <w:top w:val="none" w:sz="0" w:space="0" w:color="auto"/>
        <w:left w:val="none" w:sz="0" w:space="0" w:color="auto"/>
        <w:bottom w:val="none" w:sz="0" w:space="0" w:color="auto"/>
        <w:right w:val="none" w:sz="0" w:space="0" w:color="auto"/>
      </w:divBdr>
    </w:div>
    <w:div w:id="1981763603">
      <w:bodyDiv w:val="1"/>
      <w:marLeft w:val="0"/>
      <w:marRight w:val="0"/>
      <w:marTop w:val="0"/>
      <w:marBottom w:val="0"/>
      <w:divBdr>
        <w:top w:val="none" w:sz="0" w:space="0" w:color="auto"/>
        <w:left w:val="none" w:sz="0" w:space="0" w:color="auto"/>
        <w:bottom w:val="none" w:sz="0" w:space="0" w:color="auto"/>
        <w:right w:val="none" w:sz="0" w:space="0" w:color="auto"/>
      </w:divBdr>
    </w:div>
    <w:div w:id="2007439167">
      <w:bodyDiv w:val="1"/>
      <w:marLeft w:val="0"/>
      <w:marRight w:val="0"/>
      <w:marTop w:val="0"/>
      <w:marBottom w:val="0"/>
      <w:divBdr>
        <w:top w:val="none" w:sz="0" w:space="0" w:color="auto"/>
        <w:left w:val="none" w:sz="0" w:space="0" w:color="auto"/>
        <w:bottom w:val="none" w:sz="0" w:space="0" w:color="auto"/>
        <w:right w:val="none" w:sz="0" w:space="0" w:color="auto"/>
      </w:divBdr>
    </w:div>
    <w:div w:id="207133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Edwards EJS</dc:creator>
  <cp:keywords/>
  <dc:description/>
  <cp:lastModifiedBy>C Edwards EJS</cp:lastModifiedBy>
  <cp:revision>2</cp:revision>
  <dcterms:created xsi:type="dcterms:W3CDTF">2025-01-18T11:39:00Z</dcterms:created>
  <dcterms:modified xsi:type="dcterms:W3CDTF">2025-01-19T11:35:00Z</dcterms:modified>
</cp:coreProperties>
</file>